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3C08086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B62F65">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D565A" w:rsidRPr="00DD565A">
        <w:rPr>
          <w:rFonts w:ascii="Arial" w:hAnsi="Arial" w:cs="Arial"/>
          <w:b/>
          <w:sz w:val="24"/>
          <w:szCs w:val="24"/>
        </w:rPr>
        <w:t>RP</w:t>
      </w:r>
      <w:r w:rsidR="00DD565A" w:rsidRPr="00DD565A">
        <w:rPr>
          <w:rFonts w:ascii="Cambria Math" w:hAnsi="Cambria Math" w:cs="Cambria Math"/>
          <w:b/>
          <w:sz w:val="24"/>
          <w:szCs w:val="24"/>
        </w:rPr>
        <w:t>‑</w:t>
      </w:r>
      <w:r w:rsidR="00DD565A" w:rsidRPr="00DD565A">
        <w:rPr>
          <w:rFonts w:ascii="Arial" w:hAnsi="Arial" w:cs="Arial"/>
          <w:b/>
          <w:sz w:val="24"/>
          <w:szCs w:val="24"/>
        </w:rPr>
        <w:t>212029</w:t>
      </w:r>
    </w:p>
    <w:p w14:paraId="6F6CE491" w14:textId="0951865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62F65" w:rsidRPr="00B62F65">
        <w:rPr>
          <w:rFonts w:ascii="Arial" w:hAnsi="Arial" w:cs="Arial"/>
          <w:b/>
          <w:noProof/>
          <w:sz w:val="24"/>
          <w:lang w:eastAsia="ja-JP"/>
        </w:rPr>
        <w:t>September 13 - 17</w:t>
      </w:r>
      <w:r w:rsidR="0071230F" w:rsidRPr="00C61609">
        <w:rPr>
          <w:rFonts w:ascii="Arial" w:hAnsi="Arial" w:cs="Arial"/>
          <w:b/>
          <w:sz w:val="24"/>
        </w:rPr>
        <w:t>, 2021</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19B66F7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B62F65">
        <w:rPr>
          <w:rFonts w:ascii="Arial" w:hAnsi="Arial" w:cs="Arial"/>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DCAB206" w:rsidR="00811CDA" w:rsidRPr="00520818" w:rsidRDefault="003377BE" w:rsidP="00D464E2">
            <w:pPr>
              <w:tabs>
                <w:tab w:val="left" w:pos="567"/>
              </w:tabs>
              <w:spacing w:after="0"/>
              <w:rPr>
                <w:lang w:eastAsia="ja-JP"/>
              </w:rPr>
            </w:pPr>
            <w:hyperlink r:id="rId7" w:history="1">
              <w:r w:rsidR="00B62F65" w:rsidRPr="00520818">
                <w:rPr>
                  <w:rStyle w:val="af"/>
                  <w:rFonts w:eastAsia="微软雅黑"/>
                  <w:sz w:val="19"/>
                  <w:szCs w:val="19"/>
                </w:rPr>
                <w:t>RP-211158</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2F0C31D6" w:rsidR="00811CDA" w:rsidRPr="005D2BDE" w:rsidRDefault="009B6157"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4746D7E7" w:rsidR="00811CDA" w:rsidRPr="005D2BDE" w:rsidRDefault="002E457F"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3377BE"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4B64B4A2" w:rsidR="009A2607" w:rsidRPr="00B85A22" w:rsidRDefault="009A2607" w:rsidP="009A2607">
      <w:pPr>
        <w:rPr>
          <w:rFonts w:eastAsia="Yu Mincho"/>
          <w:b/>
          <w:bCs/>
          <w:u w:val="single"/>
          <w:lang w:eastAsia="ja-JP"/>
        </w:rPr>
      </w:pPr>
      <w:r w:rsidRPr="00B85A22">
        <w:rPr>
          <w:rFonts w:eastAsia="Yu Mincho"/>
          <w:b/>
          <w:bCs/>
          <w:u w:val="single"/>
          <w:lang w:eastAsia="ja-JP"/>
        </w:rPr>
        <w:t>RAN4 #</w:t>
      </w:r>
      <w:r w:rsidR="000E3A3E">
        <w:rPr>
          <w:rFonts w:eastAsia="Yu Mincho"/>
          <w:b/>
          <w:bCs/>
          <w:u w:val="single"/>
          <w:lang w:eastAsia="ja-JP"/>
        </w:rPr>
        <w:t>100</w:t>
      </w:r>
      <w:r w:rsidRPr="00B85A22">
        <w:rPr>
          <w:rFonts w:eastAsia="Yu Mincho"/>
          <w:b/>
          <w:bCs/>
          <w:u w:val="single"/>
          <w:lang w:eastAsia="ja-JP"/>
        </w:rPr>
        <w:t>-e (</w:t>
      </w:r>
      <w:r w:rsidR="000E3A3E">
        <w:rPr>
          <w:rFonts w:eastAsia="Yu Mincho"/>
          <w:b/>
          <w:bCs/>
          <w:u w:val="single"/>
          <w:lang w:eastAsia="ja-JP"/>
        </w:rPr>
        <w:t>Aug</w:t>
      </w:r>
      <w:r w:rsidRPr="00B85A22">
        <w:rPr>
          <w:rFonts w:eastAsia="Yu Mincho"/>
          <w:b/>
          <w:bCs/>
          <w:u w:val="single"/>
          <w:lang w:eastAsia="ja-JP"/>
        </w:rPr>
        <w:t xml:space="preserve"> 202</w:t>
      </w:r>
      <w:r w:rsidR="00081882">
        <w:rPr>
          <w:rFonts w:eastAsia="Yu Mincho"/>
          <w:b/>
          <w:bCs/>
          <w:u w:val="single"/>
          <w:lang w:eastAsia="ja-JP"/>
        </w:rPr>
        <w:t>1</w:t>
      </w:r>
      <w:r w:rsidRPr="00B85A22">
        <w:rPr>
          <w:rFonts w:eastAsia="Yu Mincho"/>
          <w:b/>
          <w:bCs/>
          <w:u w:val="single"/>
          <w:lang w:eastAsia="ja-JP"/>
        </w:rPr>
        <w:t>, Electronic Meeting)</w:t>
      </w:r>
    </w:p>
    <w:p w14:paraId="0B3A75D4" w14:textId="0073111E" w:rsidR="009A2607" w:rsidRPr="001F458E" w:rsidRDefault="009A2607" w:rsidP="00C836DA">
      <w:pPr>
        <w:pStyle w:val="aff7"/>
        <w:numPr>
          <w:ilvl w:val="0"/>
          <w:numId w:val="6"/>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29D21862" w14:textId="77CD4E89" w:rsidR="00DC27D1" w:rsidRPr="00A27678" w:rsidRDefault="00DC27D1"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A27678">
        <w:rPr>
          <w:rFonts w:ascii="Times New Roman" w:eastAsiaTheme="minorEastAsia" w:hAnsi="Times New Roman"/>
          <w:kern w:val="0"/>
          <w:sz w:val="20"/>
          <w:szCs w:val="20"/>
          <w:lang w:eastAsia="zh-CN"/>
        </w:rPr>
        <w:t>The email discussions have been summarized in [</w:t>
      </w:r>
      <w:r w:rsidR="00A27678" w:rsidRPr="00A27678">
        <w:rPr>
          <w:rFonts w:ascii="Times New Roman" w:eastAsiaTheme="minorEastAsia" w:hAnsi="Times New Roman"/>
          <w:kern w:val="0"/>
          <w:sz w:val="20"/>
          <w:szCs w:val="20"/>
          <w:lang w:eastAsia="zh-CN"/>
        </w:rPr>
        <w:t>3</w:t>
      </w:r>
      <w:r w:rsidRPr="00A27678">
        <w:rPr>
          <w:rFonts w:ascii="Times New Roman" w:eastAsiaTheme="minorEastAsia" w:hAnsi="Times New Roman"/>
          <w:kern w:val="0"/>
          <w:sz w:val="20"/>
          <w:szCs w:val="20"/>
          <w:lang w:eastAsia="zh-CN"/>
        </w:rPr>
        <w:t>1]</w:t>
      </w:r>
      <w:r w:rsidR="006B5E99">
        <w:rPr>
          <w:rFonts w:ascii="Times New Roman" w:eastAsiaTheme="minorEastAsia" w:hAnsi="Times New Roman"/>
          <w:kern w:val="0"/>
          <w:sz w:val="20"/>
          <w:szCs w:val="20"/>
          <w:lang w:eastAsia="zh-CN"/>
        </w:rPr>
        <w:t xml:space="preserve"> </w:t>
      </w:r>
      <w:r w:rsidR="00A27678" w:rsidRPr="00A27678">
        <w:rPr>
          <w:rFonts w:ascii="Times New Roman" w:eastAsiaTheme="minorEastAsia" w:hAnsi="Times New Roman"/>
          <w:kern w:val="0"/>
          <w:sz w:val="20"/>
          <w:szCs w:val="20"/>
          <w:lang w:eastAsia="zh-CN"/>
        </w:rPr>
        <w:t>[32]</w:t>
      </w:r>
    </w:p>
    <w:p w14:paraId="5CC6F6CB" w14:textId="1FD8E86F" w:rsidR="009A2607" w:rsidRPr="00A27678" w:rsidRDefault="009A2607"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A27678">
        <w:rPr>
          <w:rFonts w:ascii="Times New Roman" w:eastAsiaTheme="minorEastAsia" w:hAnsi="Times New Roman"/>
          <w:kern w:val="0"/>
          <w:sz w:val="20"/>
          <w:szCs w:val="20"/>
          <w:lang w:eastAsia="zh-CN"/>
        </w:rPr>
        <w:t xml:space="preserve">WF on </w:t>
      </w:r>
      <w:r w:rsidR="00DC27D1" w:rsidRPr="00A27678">
        <w:rPr>
          <w:rFonts w:ascii="Times New Roman" w:eastAsiaTheme="minorEastAsia" w:hAnsi="Times New Roman"/>
          <w:kern w:val="0"/>
          <w:sz w:val="20"/>
          <w:szCs w:val="20"/>
          <w:lang w:eastAsia="zh-CN"/>
        </w:rPr>
        <w:t>FR1 TRP TRS</w:t>
      </w:r>
      <w:r w:rsidRPr="00A27678">
        <w:rPr>
          <w:rFonts w:ascii="Times New Roman" w:eastAsiaTheme="minorEastAsia" w:hAnsi="Times New Roman"/>
          <w:kern w:val="0"/>
          <w:sz w:val="20"/>
          <w:szCs w:val="20"/>
          <w:lang w:eastAsia="zh-CN"/>
        </w:rPr>
        <w:t xml:space="preserve"> was approved [2</w:t>
      </w:r>
      <w:r w:rsidR="00A27678" w:rsidRPr="00A27678">
        <w:rPr>
          <w:rFonts w:ascii="Times New Roman" w:eastAsiaTheme="minorEastAsia" w:hAnsi="Times New Roman"/>
          <w:kern w:val="0"/>
          <w:sz w:val="20"/>
          <w:szCs w:val="20"/>
          <w:lang w:eastAsia="zh-CN"/>
        </w:rPr>
        <w:t>8</w:t>
      </w:r>
      <w:r w:rsidRPr="00A27678">
        <w:rPr>
          <w:rFonts w:ascii="Times New Roman" w:eastAsiaTheme="minorEastAsia" w:hAnsi="Times New Roman"/>
          <w:kern w:val="0"/>
          <w:sz w:val="20"/>
          <w:szCs w:val="20"/>
          <w:lang w:eastAsia="zh-CN"/>
        </w:rPr>
        <w:t>]</w:t>
      </w:r>
    </w:p>
    <w:p w14:paraId="5F59ABA9" w14:textId="57FBEF96" w:rsidR="00A27678" w:rsidRPr="00A27678" w:rsidRDefault="00A27678"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A27678">
        <w:rPr>
          <w:rFonts w:ascii="Times New Roman" w:eastAsiaTheme="minorEastAsia" w:hAnsi="Times New Roman"/>
          <w:kern w:val="0"/>
          <w:sz w:val="20"/>
          <w:szCs w:val="20"/>
          <w:lang w:eastAsia="zh-CN"/>
        </w:rPr>
        <w:t>WF on FR1 TRP TRS antenna switching was approved [33]</w:t>
      </w:r>
    </w:p>
    <w:p w14:paraId="71589666" w14:textId="5E40B846" w:rsidR="00DC27D1" w:rsidRDefault="00A27678"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A27678">
        <w:rPr>
          <w:rFonts w:ascii="Times New Roman" w:eastAsiaTheme="minorEastAsia" w:hAnsi="Times New Roman"/>
          <w:kern w:val="0"/>
          <w:sz w:val="20"/>
          <w:szCs w:val="20"/>
          <w:lang w:eastAsia="zh-CN"/>
        </w:rPr>
        <w:t>LS to RAN5 on FR1 TRP TRS WI progress</w:t>
      </w:r>
      <w:r w:rsidR="00DC27D1">
        <w:rPr>
          <w:rFonts w:ascii="Times New Roman" w:eastAsiaTheme="minorEastAsia" w:hAnsi="Times New Roman"/>
          <w:kern w:val="0"/>
          <w:sz w:val="20"/>
          <w:szCs w:val="20"/>
          <w:lang w:eastAsia="zh-CN"/>
        </w:rPr>
        <w:t xml:space="preserve"> was approved [</w:t>
      </w:r>
      <w:r>
        <w:rPr>
          <w:rFonts w:ascii="Times New Roman" w:eastAsiaTheme="minorEastAsia" w:hAnsi="Times New Roman"/>
          <w:kern w:val="0"/>
          <w:sz w:val="20"/>
          <w:szCs w:val="20"/>
          <w:lang w:eastAsia="zh-CN"/>
        </w:rPr>
        <w:t>27</w:t>
      </w:r>
      <w:r w:rsidR="00DC27D1">
        <w:rPr>
          <w:rFonts w:ascii="Times New Roman" w:eastAsiaTheme="minorEastAsia" w:hAnsi="Times New Roman"/>
          <w:kern w:val="0"/>
          <w:sz w:val="20"/>
          <w:szCs w:val="20"/>
          <w:lang w:eastAsia="zh-CN"/>
        </w:rPr>
        <w:t>]</w:t>
      </w:r>
    </w:p>
    <w:p w14:paraId="423F74BF" w14:textId="3B7078F5" w:rsidR="00FE1E05" w:rsidRDefault="00A2767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Updated </w:t>
      </w:r>
      <w:r w:rsidR="00FE1E05" w:rsidRPr="00FE1E05">
        <w:rPr>
          <w:rFonts w:ascii="Times New Roman" w:eastAsia="Yu Mincho" w:hAnsi="Times New Roman"/>
          <w:kern w:val="0"/>
          <w:sz w:val="20"/>
          <w:szCs w:val="20"/>
          <w:lang w:val="en-GB"/>
        </w:rPr>
        <w:t>Work Plan</w:t>
      </w:r>
      <w:r w:rsidR="00FE1E05">
        <w:rPr>
          <w:rFonts w:ascii="Times New Roman" w:eastAsia="Yu Mincho" w:hAnsi="Times New Roman"/>
          <w:kern w:val="0"/>
          <w:sz w:val="20"/>
          <w:szCs w:val="20"/>
          <w:lang w:val="en-GB"/>
        </w:rPr>
        <w:t xml:space="preserve"> </w:t>
      </w:r>
      <w:r w:rsidR="00DC27D1">
        <w:rPr>
          <w:rFonts w:ascii="Times New Roman" w:eastAsia="Yu Mincho" w:hAnsi="Times New Roman"/>
          <w:kern w:val="0"/>
          <w:sz w:val="20"/>
          <w:szCs w:val="20"/>
          <w:lang w:val="en-GB"/>
        </w:rPr>
        <w:t xml:space="preserve">for WI </w:t>
      </w:r>
      <w:r w:rsidR="00FE1E05">
        <w:rPr>
          <w:rFonts w:ascii="Times New Roman" w:eastAsia="Yu Mincho" w:hAnsi="Times New Roman"/>
          <w:kern w:val="0"/>
          <w:sz w:val="20"/>
          <w:szCs w:val="20"/>
          <w:lang w:val="en-GB"/>
        </w:rPr>
        <w:t>was approved [</w:t>
      </w:r>
      <w:r>
        <w:rPr>
          <w:rFonts w:ascii="Times New Roman" w:eastAsia="Yu Mincho" w:hAnsi="Times New Roman"/>
          <w:kern w:val="0"/>
          <w:sz w:val="20"/>
          <w:szCs w:val="20"/>
          <w:lang w:val="en-GB"/>
        </w:rPr>
        <w:t>18</w:t>
      </w:r>
      <w:r w:rsidR="00FE1E05">
        <w:rPr>
          <w:rFonts w:ascii="Times New Roman" w:eastAsia="Yu Mincho" w:hAnsi="Times New Roman"/>
          <w:kern w:val="0"/>
          <w:sz w:val="20"/>
          <w:szCs w:val="20"/>
          <w:lang w:val="en-GB"/>
        </w:rPr>
        <w:t>]</w:t>
      </w:r>
    </w:p>
    <w:p w14:paraId="64DD18A8" w14:textId="256ACDB4" w:rsidR="00A27678" w:rsidRDefault="00A2767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TP to TR 38.834 on general aspects was approved [13]</w:t>
      </w:r>
    </w:p>
    <w:p w14:paraId="4700FE70" w14:textId="1A4AC420" w:rsidR="00FE1E05" w:rsidRDefault="00FE1E05"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T</w:t>
      </w:r>
      <w:r w:rsidR="00DC27D1">
        <w:rPr>
          <w:rFonts w:ascii="Times New Roman" w:eastAsia="Yu Mincho" w:hAnsi="Times New Roman"/>
          <w:kern w:val="0"/>
          <w:sz w:val="20"/>
          <w:szCs w:val="20"/>
          <w:lang w:val="en-GB"/>
        </w:rPr>
        <w:t>R</w:t>
      </w:r>
      <w:r w:rsidRPr="00FE1E05">
        <w:rPr>
          <w:rFonts w:ascii="Times New Roman" w:eastAsia="Yu Mincho" w:hAnsi="Times New Roman"/>
          <w:kern w:val="0"/>
          <w:sz w:val="20"/>
          <w:szCs w:val="20"/>
          <w:lang w:val="en-GB"/>
        </w:rPr>
        <w:t xml:space="preserve"> 38.</w:t>
      </w:r>
      <w:r w:rsidR="00DC27D1">
        <w:rPr>
          <w:rFonts w:ascii="Times New Roman" w:eastAsia="Yu Mincho" w:hAnsi="Times New Roman"/>
          <w:kern w:val="0"/>
          <w:sz w:val="20"/>
          <w:szCs w:val="20"/>
          <w:lang w:val="en-GB"/>
        </w:rPr>
        <w:t>834</w:t>
      </w:r>
      <w:r w:rsidRPr="00FE1E05">
        <w:rPr>
          <w:rFonts w:ascii="Times New Roman" w:eastAsia="Yu Mincho" w:hAnsi="Times New Roman"/>
          <w:kern w:val="0"/>
          <w:sz w:val="20"/>
          <w:szCs w:val="20"/>
          <w:lang w:val="en-GB"/>
        </w:rPr>
        <w:t xml:space="preserve"> v0.</w:t>
      </w:r>
      <w:r w:rsidR="00A27678">
        <w:rPr>
          <w:rFonts w:ascii="Times New Roman" w:eastAsia="Yu Mincho" w:hAnsi="Times New Roman"/>
          <w:kern w:val="0"/>
          <w:sz w:val="20"/>
          <w:szCs w:val="20"/>
          <w:lang w:val="en-GB"/>
        </w:rPr>
        <w:t>1</w:t>
      </w:r>
      <w:r w:rsidRPr="00FE1E05">
        <w:rPr>
          <w:rFonts w:ascii="Times New Roman" w:eastAsia="Yu Mincho" w:hAnsi="Times New Roman"/>
          <w:kern w:val="0"/>
          <w:sz w:val="20"/>
          <w:szCs w:val="20"/>
          <w:lang w:val="en-GB"/>
        </w:rPr>
        <w:t>.</w:t>
      </w:r>
      <w:r w:rsidR="00A27678">
        <w:rPr>
          <w:rFonts w:ascii="Times New Roman" w:eastAsia="Yu Mincho" w:hAnsi="Times New Roman"/>
          <w:kern w:val="0"/>
          <w:sz w:val="20"/>
          <w:szCs w:val="20"/>
          <w:lang w:val="en-GB"/>
        </w:rPr>
        <w:t>0</w:t>
      </w:r>
      <w:r w:rsidRPr="00FE1E05">
        <w:rPr>
          <w:rFonts w:ascii="Times New Roman" w:eastAsia="Yu Mincho" w:hAnsi="Times New Roman"/>
          <w:kern w:val="0"/>
          <w:sz w:val="20"/>
          <w:szCs w:val="20"/>
          <w:lang w:val="en-GB"/>
        </w:rPr>
        <w:t xml:space="preserve"> </w:t>
      </w:r>
      <w:r w:rsidR="00DC27D1">
        <w:rPr>
          <w:rFonts w:ascii="Times New Roman" w:eastAsia="Yu Mincho" w:hAnsi="Times New Roman"/>
          <w:kern w:val="0"/>
          <w:sz w:val="20"/>
          <w:szCs w:val="20"/>
          <w:lang w:val="en-GB"/>
        </w:rPr>
        <w:t>FR1 TRP TRS test methods</w:t>
      </w:r>
      <w:r w:rsidRPr="00FE1E05">
        <w:rPr>
          <w:rFonts w:ascii="Times New Roman" w:eastAsia="Yu Mincho" w:hAnsi="Times New Roman"/>
          <w:kern w:val="0"/>
          <w:sz w:val="20"/>
          <w:szCs w:val="20"/>
          <w:lang w:val="en-GB"/>
        </w:rPr>
        <w:t xml:space="preserve"> was a</w:t>
      </w:r>
      <w:r w:rsidR="00095507">
        <w:rPr>
          <w:rFonts w:ascii="Times New Roman" w:eastAsia="Yu Mincho" w:hAnsi="Times New Roman"/>
          <w:kern w:val="0"/>
          <w:sz w:val="20"/>
          <w:szCs w:val="20"/>
          <w:lang w:val="en-GB"/>
        </w:rPr>
        <w:t>greed</w:t>
      </w:r>
      <w:r w:rsidRPr="00FE1E05">
        <w:rPr>
          <w:rFonts w:ascii="Times New Roman" w:eastAsia="Yu Mincho" w:hAnsi="Times New Roman"/>
          <w:kern w:val="0"/>
          <w:sz w:val="20"/>
          <w:szCs w:val="20"/>
          <w:lang w:val="en-GB"/>
        </w:rPr>
        <w:t xml:space="preserve"> [</w:t>
      </w:r>
      <w:r w:rsidR="006B5E99">
        <w:rPr>
          <w:rFonts w:ascii="Times New Roman" w:eastAsia="Yu Mincho" w:hAnsi="Times New Roman"/>
          <w:kern w:val="0"/>
          <w:sz w:val="20"/>
          <w:szCs w:val="20"/>
          <w:lang w:val="en-GB"/>
        </w:rPr>
        <w:t>20</w:t>
      </w:r>
      <w:r w:rsidRPr="00FE1E05">
        <w:rPr>
          <w:rFonts w:ascii="Times New Roman" w:eastAsia="Yu Mincho" w:hAnsi="Times New Roman"/>
          <w:kern w:val="0"/>
          <w:sz w:val="20"/>
          <w:szCs w:val="20"/>
          <w:lang w:val="en-GB"/>
        </w:rPr>
        <w:t>]</w:t>
      </w:r>
    </w:p>
    <w:p w14:paraId="4152B7E5" w14:textId="3A5D4AE1" w:rsidR="006B5E99" w:rsidRPr="00FE1E05" w:rsidRDefault="006B5E99"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TR drafting work split was approved [29]</w:t>
      </w:r>
    </w:p>
    <w:p w14:paraId="6DEFBB9B" w14:textId="1557645C" w:rsidR="0087492A" w:rsidRPr="00B85A22" w:rsidRDefault="0087492A" w:rsidP="0087492A">
      <w:pPr>
        <w:rPr>
          <w:rFonts w:eastAsia="Yu Mincho"/>
          <w:lang w:eastAsia="ja-JP"/>
        </w:rPr>
      </w:pPr>
      <w:r w:rsidRPr="00B85A22">
        <w:rPr>
          <w:rFonts w:eastAsia="Yu Mincho" w:hint="eastAsia"/>
          <w:lang w:eastAsia="ja-JP"/>
        </w:rPr>
        <w:t>•</w:t>
      </w:r>
      <w:r w:rsidRPr="00B85A22">
        <w:rPr>
          <w:rFonts w:eastAsia="Yu Mincho"/>
          <w:lang w:eastAsia="ja-JP"/>
        </w:rPr>
        <w:tab/>
      </w:r>
      <w:r w:rsidR="00F1744E">
        <w:rPr>
          <w:rFonts w:eastAsia="Yu Mincho"/>
          <w:u w:val="single"/>
          <w:lang w:eastAsia="ja-JP"/>
        </w:rPr>
        <w:t>Working scope</w:t>
      </w:r>
    </w:p>
    <w:p w14:paraId="1008832C" w14:textId="212A65AB" w:rsidR="009252BA" w:rsidRPr="009252BA"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F1744E">
        <w:rPr>
          <w:rFonts w:ascii="Times New Roman" w:eastAsiaTheme="minorEastAsia" w:hAnsi="Times New Roman"/>
          <w:kern w:val="0"/>
          <w:sz w:val="20"/>
          <w:szCs w:val="20"/>
          <w:lang w:eastAsia="zh-CN"/>
        </w:rPr>
        <w:t>Prioritization of TRP TRS WI</w:t>
      </w:r>
    </w:p>
    <w:p w14:paraId="184C7E65" w14:textId="2294710B" w:rsidR="00F1744E" w:rsidRPr="00F1744E" w:rsidRDefault="00F1744E" w:rsidP="00F1744E">
      <w:pPr>
        <w:numPr>
          <w:ilvl w:val="2"/>
          <w:numId w:val="5"/>
        </w:numPr>
        <w:rPr>
          <w:rFonts w:eastAsiaTheme="minorEastAsia"/>
          <w:lang w:val="en-US" w:eastAsia="zh-CN"/>
        </w:rPr>
      </w:pPr>
      <w:r w:rsidRPr="00F1744E">
        <w:rPr>
          <w:rFonts w:eastAsiaTheme="minorEastAsia"/>
          <w:lang w:val="en-US" w:eastAsia="zh-CN"/>
        </w:rPr>
        <w:t>FFS whether RAN4 should define the TRP/TRS requirements for NR FR1 UEs in stand-alone mode as 1</w:t>
      </w:r>
      <w:r w:rsidRPr="00E02C84">
        <w:rPr>
          <w:rFonts w:eastAsiaTheme="minorEastAsia"/>
          <w:vertAlign w:val="superscript"/>
          <w:lang w:val="en-US" w:eastAsia="zh-CN"/>
        </w:rPr>
        <w:t>st</w:t>
      </w:r>
      <w:r w:rsidRPr="00F1744E">
        <w:rPr>
          <w:rFonts w:eastAsiaTheme="minorEastAsia"/>
          <w:lang w:val="en-US" w:eastAsia="zh-CN"/>
        </w:rPr>
        <w:t xml:space="preserve"> priority. </w:t>
      </w:r>
    </w:p>
    <w:p w14:paraId="7AFCB80C" w14:textId="5AED1EF3" w:rsidR="004B3530" w:rsidRPr="009252BA" w:rsidRDefault="00F1744E" w:rsidP="00F1744E">
      <w:pPr>
        <w:numPr>
          <w:ilvl w:val="2"/>
          <w:numId w:val="5"/>
        </w:numPr>
        <w:rPr>
          <w:rFonts w:eastAsiaTheme="minorEastAsia"/>
          <w:lang w:val="en-US" w:eastAsia="zh-CN"/>
        </w:rPr>
      </w:pPr>
      <w:r w:rsidRPr="00F1744E">
        <w:rPr>
          <w:rFonts w:eastAsiaTheme="minorEastAsia"/>
          <w:lang w:val="en-US" w:eastAsia="zh-CN"/>
        </w:rPr>
        <w:t>The test methods development for SA and EN-DC is in parallel.</w:t>
      </w:r>
    </w:p>
    <w:p w14:paraId="4C2DAA8E" w14:textId="24F046C8" w:rsidR="004B3530" w:rsidRPr="009252BA"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F1744E">
        <w:rPr>
          <w:rFonts w:ascii="Times New Roman" w:eastAsiaTheme="minorEastAsia" w:hAnsi="Times New Roman"/>
          <w:kern w:val="0"/>
          <w:sz w:val="20"/>
          <w:szCs w:val="20"/>
          <w:lang w:eastAsia="zh-CN"/>
        </w:rPr>
        <w:t>TRP TRS working scope extension</w:t>
      </w:r>
    </w:p>
    <w:p w14:paraId="0EF4EFB7" w14:textId="1F42E5BD" w:rsidR="004B3530" w:rsidRPr="009252BA" w:rsidRDefault="00F1744E" w:rsidP="00C836DA">
      <w:pPr>
        <w:numPr>
          <w:ilvl w:val="2"/>
          <w:numId w:val="5"/>
        </w:numPr>
        <w:rPr>
          <w:rFonts w:eastAsiaTheme="minorEastAsia"/>
          <w:lang w:val="en-US" w:eastAsia="zh-CN"/>
        </w:rPr>
      </w:pPr>
      <w:r w:rsidRPr="00DB3F00">
        <w:rPr>
          <w:rFonts w:eastAsiaTheme="minorEastAsia"/>
          <w:lang w:val="en-US" w:eastAsia="zh-CN"/>
        </w:rPr>
        <w:t xml:space="preserve">Focus on smartphone for Rel-17, add </w:t>
      </w:r>
      <w:proofErr w:type="spellStart"/>
      <w:r w:rsidRPr="00DB3F00">
        <w:rPr>
          <w:rFonts w:eastAsiaTheme="minorEastAsia"/>
          <w:lang w:val="en-US" w:eastAsia="zh-CN"/>
        </w:rPr>
        <w:t>RedCap</w:t>
      </w:r>
      <w:proofErr w:type="spellEnd"/>
      <w:r w:rsidRPr="00DB3F00">
        <w:rPr>
          <w:rFonts w:eastAsiaTheme="minorEastAsia"/>
          <w:lang w:val="en-US" w:eastAsia="zh-CN"/>
        </w:rPr>
        <w:t xml:space="preserve"> UE for potential Rel-18 task</w:t>
      </w:r>
      <w:r w:rsidR="00C836DA" w:rsidRPr="009252BA">
        <w:rPr>
          <w:rFonts w:eastAsiaTheme="minorEastAsia"/>
          <w:lang w:val="en-US" w:eastAsia="zh-CN"/>
        </w:rPr>
        <w:t>.</w:t>
      </w:r>
    </w:p>
    <w:p w14:paraId="369DB8EA" w14:textId="600FD87D" w:rsidR="008F69BD" w:rsidRPr="00BA1C3B" w:rsidRDefault="008F69BD" w:rsidP="008F69BD">
      <w:pPr>
        <w:rPr>
          <w:rFonts w:eastAsia="Yu Mincho"/>
          <w:u w:val="single"/>
          <w:lang w:eastAsia="ja-JP"/>
        </w:rPr>
      </w:pPr>
      <w:r w:rsidRPr="00B85A22">
        <w:rPr>
          <w:rFonts w:eastAsia="Yu Mincho" w:hint="eastAsia"/>
          <w:lang w:eastAsia="ja-JP"/>
        </w:rPr>
        <w:t>•</w:t>
      </w:r>
      <w:r w:rsidRPr="00B85A22">
        <w:rPr>
          <w:rFonts w:eastAsia="Yu Mincho"/>
          <w:lang w:eastAsia="ja-JP"/>
        </w:rPr>
        <w:tab/>
      </w:r>
      <w:r w:rsidR="00F1744E">
        <w:rPr>
          <w:rFonts w:eastAsia="Yu Mincho"/>
          <w:u w:val="single"/>
          <w:lang w:eastAsia="ja-JP"/>
        </w:rPr>
        <w:t>Test parameters</w:t>
      </w:r>
      <w:r w:rsidR="00BA1C3B" w:rsidRPr="00BA1C3B">
        <w:rPr>
          <w:rFonts w:eastAsia="Yu Mincho"/>
          <w:u w:val="single"/>
          <w:lang w:eastAsia="ja-JP"/>
        </w:rPr>
        <w:t xml:space="preserve"> </w:t>
      </w:r>
    </w:p>
    <w:p w14:paraId="27FD4EF4" w14:textId="516D1C01" w:rsidR="004B3530" w:rsidRPr="00BA1C3B"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Channel Bandwidth for TRP TRS test</w:t>
      </w:r>
    </w:p>
    <w:p w14:paraId="173F2DE0" w14:textId="77777777" w:rsidR="00F1744E" w:rsidRPr="0006763D" w:rsidRDefault="00F1744E" w:rsidP="00F1744E">
      <w:pPr>
        <w:numPr>
          <w:ilvl w:val="2"/>
          <w:numId w:val="5"/>
        </w:numPr>
        <w:rPr>
          <w:rFonts w:eastAsiaTheme="minorEastAsia"/>
          <w:lang w:val="en-US" w:eastAsia="zh-CN"/>
        </w:rPr>
      </w:pPr>
      <w:r w:rsidRPr="00F1744E">
        <w:rPr>
          <w:rFonts w:eastAsiaTheme="minorEastAsia"/>
          <w:lang w:val="en-US" w:eastAsia="zh-CN"/>
        </w:rPr>
        <w:t xml:space="preserve">Select one channel bandwidth per band for TRP and TRS tests for NR FR1. Default channel bandwidth is mid </w:t>
      </w:r>
      <w:r w:rsidRPr="0006763D">
        <w:rPr>
          <w:rFonts w:eastAsiaTheme="minorEastAsia"/>
          <w:lang w:val="en-US" w:eastAsia="zh-CN"/>
        </w:rPr>
        <w:t>channel bandwidth defined in TS 38.508-1 Table 4.3.1.0A-1, but another bandwidth can be considered on case by case basis based on operators’ requests.</w:t>
      </w:r>
    </w:p>
    <w:p w14:paraId="6DCFBA05" w14:textId="77777777" w:rsidR="00F1744E" w:rsidRPr="0006763D" w:rsidRDefault="00F1744E" w:rsidP="00F1744E">
      <w:pPr>
        <w:numPr>
          <w:ilvl w:val="2"/>
          <w:numId w:val="5"/>
        </w:numPr>
        <w:rPr>
          <w:rFonts w:eastAsiaTheme="minorEastAsia"/>
          <w:lang w:val="en-US" w:eastAsia="zh-CN"/>
        </w:rPr>
      </w:pPr>
      <w:r w:rsidRPr="0006763D">
        <w:rPr>
          <w:rFonts w:eastAsiaTheme="minorEastAsia"/>
          <w:lang w:val="en-US" w:eastAsia="zh-CN"/>
        </w:rPr>
        <w:t>Further check detailed parameters for specific band is needed</w:t>
      </w:r>
    </w:p>
    <w:p w14:paraId="1586E988" w14:textId="2C1F599F"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Test frequencies for each band</w:t>
      </w:r>
    </w:p>
    <w:p w14:paraId="630DF363" w14:textId="77777777" w:rsidR="00F1744E" w:rsidRPr="0006763D" w:rsidRDefault="00F1744E" w:rsidP="00F1744E">
      <w:pPr>
        <w:numPr>
          <w:ilvl w:val="2"/>
          <w:numId w:val="5"/>
        </w:numPr>
        <w:rPr>
          <w:rFonts w:eastAsiaTheme="minorEastAsia"/>
          <w:lang w:val="en-US" w:eastAsia="zh-CN"/>
        </w:rPr>
      </w:pPr>
      <w:r w:rsidRPr="0006763D">
        <w:rPr>
          <w:rFonts w:eastAsiaTheme="minorEastAsia"/>
          <w:lang w:val="en-US" w:eastAsia="zh-CN"/>
        </w:rPr>
        <w:t xml:space="preserve">The low, mid, high, test frequencies for the selected mid CBW for each NR operating bands defined in Clause 4.3.1.1 in TS 38.508-1 should be measured for TRP and TRS. </w:t>
      </w:r>
    </w:p>
    <w:p w14:paraId="293F021F" w14:textId="77777777" w:rsidR="00F1744E" w:rsidRPr="0006763D" w:rsidRDefault="00F1744E" w:rsidP="00F1744E">
      <w:pPr>
        <w:numPr>
          <w:ilvl w:val="2"/>
          <w:numId w:val="5"/>
        </w:numPr>
        <w:rPr>
          <w:rFonts w:eastAsiaTheme="minorEastAsia"/>
          <w:lang w:val="en-US" w:eastAsia="zh-CN"/>
        </w:rPr>
      </w:pPr>
      <w:r w:rsidRPr="0006763D">
        <w:rPr>
          <w:rFonts w:eastAsiaTheme="minorEastAsia"/>
          <w:lang w:val="en-US" w:eastAsia="zh-CN"/>
        </w:rPr>
        <w:t xml:space="preserve">RAN4 can further discuss framework for wide range band on how to select low/mid/high channels based on operator request. </w:t>
      </w:r>
    </w:p>
    <w:p w14:paraId="4B3A1BBD" w14:textId="6E66C30C"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Measurement grid for TRP/TRS</w:t>
      </w:r>
    </w:p>
    <w:p w14:paraId="79F38DA1" w14:textId="3C3E3CF7" w:rsidR="004B3530" w:rsidRPr="0006763D" w:rsidRDefault="00F1744E" w:rsidP="00F1744E">
      <w:pPr>
        <w:numPr>
          <w:ilvl w:val="2"/>
          <w:numId w:val="5"/>
        </w:numPr>
        <w:rPr>
          <w:rFonts w:eastAsiaTheme="minorEastAsia"/>
          <w:lang w:val="en-US" w:eastAsia="zh-CN"/>
        </w:rPr>
      </w:pPr>
      <w:r w:rsidRPr="0006763D">
        <w:rPr>
          <w:color w:val="000000" w:themeColor="text1"/>
          <w:szCs w:val="24"/>
          <w:lang w:eastAsia="zh-CN"/>
        </w:rPr>
        <w:t>For FR1 TRP, adopt constant sample step of 15° both in theta (</w:t>
      </w:r>
      <w:r w:rsidRPr="0006763D">
        <w:rPr>
          <w:color w:val="000000" w:themeColor="text1"/>
          <w:szCs w:val="24"/>
          <w:lang w:eastAsia="zh-CN"/>
        </w:rPr>
        <w:sym w:font="Symbol" w:char="F071"/>
      </w:r>
      <w:r w:rsidRPr="0006763D">
        <w:rPr>
          <w:color w:val="000000" w:themeColor="text1"/>
          <w:szCs w:val="24"/>
          <w:lang w:eastAsia="zh-CN"/>
        </w:rPr>
        <w:t>) and phi (</w:t>
      </w:r>
      <w:r w:rsidRPr="0006763D">
        <w:rPr>
          <w:color w:val="000000" w:themeColor="text1"/>
          <w:szCs w:val="24"/>
          <w:lang w:eastAsia="zh-CN"/>
        </w:rPr>
        <w:sym w:font="Symbol" w:char="F066"/>
      </w:r>
      <w:r w:rsidRPr="0006763D">
        <w:rPr>
          <w:color w:val="000000" w:themeColor="text1"/>
          <w:szCs w:val="24"/>
          <w:lang w:eastAsia="zh-CN"/>
        </w:rPr>
        <w:t>) directions; for FR1 TRS, adopt constant sample step of 30° both in theta (</w:t>
      </w:r>
      <w:r w:rsidRPr="0006763D">
        <w:rPr>
          <w:color w:val="000000" w:themeColor="text1"/>
          <w:szCs w:val="24"/>
          <w:lang w:eastAsia="zh-CN"/>
        </w:rPr>
        <w:sym w:font="Symbol" w:char="F071"/>
      </w:r>
      <w:r w:rsidRPr="0006763D">
        <w:rPr>
          <w:color w:val="000000" w:themeColor="text1"/>
          <w:szCs w:val="24"/>
          <w:lang w:eastAsia="zh-CN"/>
        </w:rPr>
        <w:t>) and phi (</w:t>
      </w:r>
      <w:r w:rsidRPr="0006763D">
        <w:rPr>
          <w:color w:val="000000" w:themeColor="text1"/>
          <w:szCs w:val="24"/>
          <w:lang w:eastAsia="zh-CN"/>
        </w:rPr>
        <w:sym w:font="Symbol" w:char="F066"/>
      </w:r>
      <w:r w:rsidRPr="0006763D">
        <w:rPr>
          <w:color w:val="000000" w:themeColor="text1"/>
          <w:szCs w:val="24"/>
          <w:lang w:eastAsia="zh-CN"/>
        </w:rPr>
        <w:t>) directions.</w:t>
      </w:r>
    </w:p>
    <w:p w14:paraId="0F8D4F47" w14:textId="4279394D"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Common parameters for TRP UL</w:t>
      </w:r>
    </w:p>
    <w:p w14:paraId="7F9B49A0" w14:textId="77777777" w:rsidR="00F1744E" w:rsidRPr="0006763D" w:rsidRDefault="00F1744E" w:rsidP="00F1744E">
      <w:pPr>
        <w:numPr>
          <w:ilvl w:val="2"/>
          <w:numId w:val="5"/>
        </w:numPr>
        <w:rPr>
          <w:color w:val="000000" w:themeColor="text1"/>
          <w:szCs w:val="24"/>
          <w:lang w:eastAsia="zh-CN"/>
        </w:rPr>
      </w:pPr>
      <w:r w:rsidRPr="0006763D">
        <w:rPr>
          <w:color w:val="000000" w:themeColor="text1"/>
          <w:szCs w:val="24"/>
          <w:lang w:eastAsia="zh-CN"/>
        </w:rPr>
        <w:t xml:space="preserve">Adopt the common test parameters summarized in Table 1 for FR1 TRP test. </w:t>
      </w:r>
    </w:p>
    <w:p w14:paraId="03647E0F" w14:textId="77777777" w:rsidR="00F1744E" w:rsidRPr="003C545D" w:rsidRDefault="00F1744E" w:rsidP="00F1744E">
      <w:pPr>
        <w:pStyle w:val="aff7"/>
        <w:widowControl/>
        <w:numPr>
          <w:ilvl w:val="0"/>
          <w:numId w:val="5"/>
        </w:numPr>
        <w:overflowPunct w:val="0"/>
        <w:autoSpaceDE w:val="0"/>
        <w:autoSpaceDN w:val="0"/>
        <w:adjustRightInd w:val="0"/>
        <w:spacing w:after="180"/>
        <w:ind w:leftChars="0"/>
        <w:jc w:val="center"/>
        <w:rPr>
          <w:rFonts w:ascii="Times New Roman" w:eastAsia="宋体" w:hAnsi="Times New Roman"/>
          <w:color w:val="000000" w:themeColor="text1"/>
          <w:sz w:val="20"/>
          <w:szCs w:val="20"/>
          <w:lang w:eastAsia="zh-CN"/>
        </w:rPr>
      </w:pPr>
      <w:r w:rsidRPr="003C545D">
        <w:rPr>
          <w:rFonts w:ascii="Times New Roman" w:eastAsia="宋体" w:hAnsi="Times New Roman"/>
          <w:color w:val="000000" w:themeColor="text1"/>
          <w:sz w:val="20"/>
          <w:szCs w:val="20"/>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F1744E" w:rsidRPr="003C545D" w14:paraId="694FF662"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144AD89" w14:textId="77777777" w:rsidR="00F1744E" w:rsidRPr="003C545D" w:rsidRDefault="00F1744E">
            <w:pPr>
              <w:spacing w:after="0"/>
              <w:jc w:val="center"/>
              <w:rPr>
                <w:lang w:val="en-US" w:eastAsia="zh-CN"/>
              </w:rPr>
            </w:pPr>
            <w:r w:rsidRPr="003C545D">
              <w:rPr>
                <w:b/>
                <w:bCs/>
                <w:color w:val="000000"/>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02C2416E" w14:textId="77777777" w:rsidR="00F1744E" w:rsidRPr="003C545D" w:rsidRDefault="00F1744E">
            <w:pPr>
              <w:spacing w:after="0"/>
              <w:jc w:val="center"/>
              <w:rPr>
                <w:b/>
                <w:bCs/>
                <w:color w:val="000000"/>
                <w:lang w:val="en-US" w:eastAsia="zh-CN"/>
              </w:rPr>
            </w:pPr>
            <w:r w:rsidRPr="003C545D">
              <w:rPr>
                <w:b/>
                <w:bCs/>
                <w:color w:val="000000"/>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54D893" w14:textId="77777777" w:rsidR="00F1744E" w:rsidRPr="003C545D" w:rsidRDefault="00F1744E">
            <w:pPr>
              <w:spacing w:after="0"/>
              <w:jc w:val="center"/>
              <w:rPr>
                <w:lang w:val="en-US" w:eastAsia="zh-CN"/>
              </w:rPr>
            </w:pPr>
            <w:r w:rsidRPr="003C545D">
              <w:rPr>
                <w:b/>
                <w:bCs/>
                <w:color w:val="000000"/>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056169" w14:textId="77777777" w:rsidR="00F1744E" w:rsidRPr="003C545D" w:rsidRDefault="00F1744E">
            <w:pPr>
              <w:spacing w:after="0"/>
              <w:jc w:val="center"/>
              <w:rPr>
                <w:lang w:val="en-US" w:eastAsia="zh-CN"/>
              </w:rPr>
            </w:pPr>
            <w:r w:rsidRPr="003C545D">
              <w:rPr>
                <w:b/>
                <w:bCs/>
                <w:color w:val="000000"/>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76DA2D" w14:textId="77777777" w:rsidR="00F1744E" w:rsidRPr="003C545D" w:rsidRDefault="00F1744E">
            <w:pPr>
              <w:spacing w:after="0"/>
              <w:jc w:val="center"/>
              <w:rPr>
                <w:lang w:val="en-US" w:eastAsia="zh-CN"/>
              </w:rPr>
            </w:pPr>
            <w:r w:rsidRPr="003C545D">
              <w:rPr>
                <w:b/>
                <w:bCs/>
                <w:color w:val="000000"/>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269CD2CE" w14:textId="77777777" w:rsidR="00F1744E" w:rsidRPr="003C545D" w:rsidRDefault="00F1744E">
            <w:pPr>
              <w:spacing w:after="0"/>
              <w:jc w:val="center"/>
              <w:rPr>
                <w:b/>
                <w:bCs/>
                <w:color w:val="000000"/>
                <w:lang w:val="en-US" w:eastAsia="zh-CN"/>
              </w:rPr>
            </w:pPr>
            <w:r w:rsidRPr="003C545D">
              <w:rPr>
                <w:b/>
                <w:bCs/>
                <w:color w:val="000000"/>
                <w:lang w:val="en-US" w:eastAsia="zh-CN"/>
              </w:rPr>
              <w:t xml:space="preserve">DL </w:t>
            </w:r>
          </w:p>
        </w:tc>
      </w:tr>
      <w:tr w:rsidR="00F1744E" w:rsidRPr="003C545D" w14:paraId="4DCFE808"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BAC0DBB" w14:textId="77777777" w:rsidR="00F1744E" w:rsidRPr="003C545D" w:rsidRDefault="00F1744E">
            <w:pPr>
              <w:spacing w:after="0"/>
              <w:jc w:val="center"/>
              <w:rPr>
                <w:lang w:val="en-US" w:eastAsia="zh-CN"/>
              </w:rPr>
            </w:pPr>
            <w:r w:rsidRPr="003C545D">
              <w:rPr>
                <w:color w:val="000000"/>
                <w:lang w:val="en-US" w:eastAsia="zh-CN"/>
              </w:rPr>
              <w:lastRenderedPageBreak/>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529789A3" w14:textId="77777777" w:rsidR="00F1744E" w:rsidRPr="003C545D" w:rsidRDefault="00F1744E">
            <w:pPr>
              <w:spacing w:after="0"/>
              <w:jc w:val="center"/>
              <w:rPr>
                <w:color w:val="000000"/>
                <w:lang w:val="en-US" w:eastAsia="zh-CN"/>
              </w:rPr>
            </w:pPr>
            <w:r w:rsidRPr="003C545D">
              <w:rPr>
                <w:color w:val="000000"/>
                <w:lang w:val="en-US" w:eastAsia="zh-CN"/>
              </w:rPr>
              <w:t>DFT-s-OFDM</w:t>
            </w:r>
          </w:p>
          <w:p w14:paraId="1A880FBA" w14:textId="77777777" w:rsidR="00F1744E" w:rsidRPr="003C545D" w:rsidRDefault="00F1744E">
            <w:pPr>
              <w:spacing w:after="0"/>
              <w:jc w:val="center"/>
              <w:rPr>
                <w:color w:val="000000"/>
                <w:lang w:val="en-US" w:eastAsia="zh-CN"/>
              </w:rPr>
            </w:pPr>
            <w:r w:rsidRPr="003C545D">
              <w:rPr>
                <w:color w:val="000000"/>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0D0206B" w14:textId="77777777" w:rsidR="00F1744E" w:rsidRPr="003C545D" w:rsidRDefault="00F1744E">
            <w:pPr>
              <w:spacing w:after="0"/>
              <w:jc w:val="center"/>
              <w:rPr>
                <w:lang w:val="en-US" w:eastAsia="zh-CN"/>
              </w:rPr>
            </w:pPr>
            <w:r w:rsidRPr="003C545D">
              <w:rPr>
                <w:color w:val="000000"/>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789E81" w14:textId="77777777" w:rsidR="00F1744E" w:rsidRPr="003C545D" w:rsidRDefault="00F1744E">
            <w:pPr>
              <w:spacing w:after="0"/>
              <w:jc w:val="center"/>
              <w:rPr>
                <w:lang w:val="en-US" w:eastAsia="zh-CN"/>
              </w:rPr>
            </w:pPr>
            <w:r w:rsidRPr="003C545D">
              <w:rPr>
                <w:color w:val="000000"/>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D65C1F5" w14:textId="77777777" w:rsidR="00F1744E" w:rsidRPr="003C545D" w:rsidRDefault="00F1744E">
            <w:pPr>
              <w:spacing w:after="0"/>
              <w:jc w:val="center"/>
              <w:rPr>
                <w:lang w:val="en-US" w:eastAsia="zh-CN"/>
              </w:rPr>
            </w:pPr>
            <w:r w:rsidRPr="003C545D">
              <w:rPr>
                <w:color w:val="000000"/>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3CEC107" w14:textId="77777777" w:rsidR="00F1744E" w:rsidRPr="003C545D" w:rsidRDefault="00F1744E">
            <w:pPr>
              <w:spacing w:after="0"/>
              <w:jc w:val="center"/>
              <w:rPr>
                <w:color w:val="000000"/>
                <w:lang w:val="en-US" w:eastAsia="zh-CN"/>
              </w:rPr>
            </w:pPr>
            <w:r w:rsidRPr="003C545D">
              <w:rPr>
                <w:color w:val="000000"/>
                <w:lang w:val="en-US" w:eastAsia="zh-CN"/>
              </w:rPr>
              <w:t>N/A</w:t>
            </w:r>
          </w:p>
        </w:tc>
      </w:tr>
      <w:tr w:rsidR="00F1744E" w:rsidRPr="003C545D" w14:paraId="4AB22583"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C05677A" w14:textId="77777777" w:rsidR="00F1744E" w:rsidRPr="003C545D" w:rsidRDefault="00F1744E">
            <w:pPr>
              <w:spacing w:after="0"/>
              <w:jc w:val="center"/>
              <w:rPr>
                <w:lang w:val="en-US" w:eastAsia="zh-CN"/>
              </w:rPr>
            </w:pPr>
            <w:r w:rsidRPr="003C545D">
              <w:rPr>
                <w:color w:val="000000"/>
                <w:lang w:val="en-US"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94BA"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BD98282" w14:textId="77777777" w:rsidR="00F1744E" w:rsidRPr="003C545D" w:rsidRDefault="00F1744E">
            <w:pPr>
              <w:spacing w:after="0"/>
              <w:jc w:val="center"/>
              <w:rPr>
                <w:lang w:val="en-US" w:eastAsia="zh-CN"/>
              </w:rPr>
            </w:pPr>
            <w:r w:rsidRPr="003C545D">
              <w:rPr>
                <w:color w:val="000000"/>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2706E06" w14:textId="77777777" w:rsidR="00F1744E" w:rsidRPr="003C545D" w:rsidRDefault="00F1744E">
            <w:pPr>
              <w:spacing w:after="0"/>
              <w:jc w:val="center"/>
              <w:rPr>
                <w:lang w:val="en-US" w:eastAsia="zh-CN"/>
              </w:rPr>
            </w:pPr>
            <w:r w:rsidRPr="003C545D">
              <w:rPr>
                <w:color w:val="000000"/>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E39A9E2" w14:textId="77777777" w:rsidR="00F1744E" w:rsidRPr="003C545D" w:rsidRDefault="00F1744E">
            <w:pPr>
              <w:spacing w:after="0"/>
              <w:jc w:val="center"/>
              <w:rPr>
                <w:lang w:val="en-US" w:eastAsia="zh-CN"/>
              </w:rPr>
            </w:pPr>
            <w:r w:rsidRPr="003C545D">
              <w:rPr>
                <w:color w:val="000000"/>
                <w:lang w:val="en-US"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0471" w14:textId="77777777" w:rsidR="00F1744E" w:rsidRPr="003C545D" w:rsidRDefault="00F1744E">
            <w:pPr>
              <w:spacing w:after="0"/>
              <w:rPr>
                <w:color w:val="000000"/>
                <w:lang w:val="en-US" w:eastAsia="zh-CN"/>
              </w:rPr>
            </w:pPr>
          </w:p>
        </w:tc>
      </w:tr>
      <w:tr w:rsidR="00F1744E" w:rsidRPr="003C545D" w14:paraId="763EC82C"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F55F0DA" w14:textId="77777777" w:rsidR="00F1744E" w:rsidRPr="003C545D" w:rsidRDefault="00F1744E">
            <w:pPr>
              <w:spacing w:after="0"/>
              <w:jc w:val="center"/>
              <w:rPr>
                <w:lang w:val="en-US" w:eastAsia="zh-CN"/>
              </w:rPr>
            </w:pPr>
            <w:r w:rsidRPr="003C545D">
              <w:rPr>
                <w:color w:val="000000"/>
                <w:lang w:val="en-US"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A202"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624CCCA" w14:textId="77777777" w:rsidR="00F1744E" w:rsidRPr="003C545D" w:rsidRDefault="00F1744E">
            <w:pPr>
              <w:spacing w:after="0"/>
              <w:jc w:val="center"/>
              <w:rPr>
                <w:lang w:val="en-US" w:eastAsia="zh-CN"/>
              </w:rPr>
            </w:pPr>
            <w:r w:rsidRPr="003C545D">
              <w:rPr>
                <w:color w:val="000000"/>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D145B7" w14:textId="77777777" w:rsidR="00F1744E" w:rsidRPr="003C545D" w:rsidRDefault="00F1744E">
            <w:pPr>
              <w:spacing w:after="0"/>
              <w:jc w:val="center"/>
              <w:rPr>
                <w:lang w:val="en-US" w:eastAsia="zh-CN"/>
              </w:rPr>
            </w:pPr>
            <w:r w:rsidRPr="003C545D">
              <w:rPr>
                <w:color w:val="000000"/>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36C3945" w14:textId="77777777" w:rsidR="00F1744E" w:rsidRPr="003C545D" w:rsidRDefault="00F1744E">
            <w:pPr>
              <w:spacing w:after="0"/>
              <w:jc w:val="center"/>
              <w:rPr>
                <w:lang w:val="en-US" w:eastAsia="zh-CN"/>
              </w:rPr>
            </w:pPr>
            <w:r w:rsidRPr="003C545D">
              <w:rPr>
                <w:color w:val="000000"/>
                <w:lang w:val="en-US" w:eastAsia="zh-CN"/>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0A53" w14:textId="77777777" w:rsidR="00F1744E" w:rsidRPr="003C545D" w:rsidRDefault="00F1744E">
            <w:pPr>
              <w:spacing w:after="0"/>
              <w:rPr>
                <w:color w:val="000000"/>
                <w:lang w:val="en-US" w:eastAsia="zh-CN"/>
              </w:rPr>
            </w:pPr>
          </w:p>
        </w:tc>
      </w:tr>
      <w:tr w:rsidR="00F1744E" w:rsidRPr="003C545D" w14:paraId="7DA809FF"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1923EC3" w14:textId="77777777" w:rsidR="00F1744E" w:rsidRPr="003C545D" w:rsidRDefault="00F1744E">
            <w:pPr>
              <w:spacing w:after="0"/>
              <w:jc w:val="center"/>
              <w:rPr>
                <w:lang w:val="en-US" w:eastAsia="zh-CN"/>
              </w:rPr>
            </w:pPr>
            <w:r w:rsidRPr="003C545D">
              <w:rPr>
                <w:color w:val="000000"/>
                <w:lang w:val="en-US"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A591"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FA286A4" w14:textId="77777777" w:rsidR="00F1744E" w:rsidRPr="003C545D" w:rsidRDefault="00F1744E">
            <w:pPr>
              <w:spacing w:after="0"/>
              <w:jc w:val="center"/>
              <w:rPr>
                <w:lang w:val="en-US" w:eastAsia="zh-CN"/>
              </w:rPr>
            </w:pPr>
            <w:r w:rsidRPr="003C545D">
              <w:rPr>
                <w:color w:val="000000"/>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1408AF" w14:textId="77777777" w:rsidR="00F1744E" w:rsidRPr="003C545D" w:rsidRDefault="00F1744E">
            <w:pPr>
              <w:spacing w:after="0"/>
              <w:jc w:val="center"/>
              <w:rPr>
                <w:lang w:val="en-US" w:eastAsia="zh-CN"/>
              </w:rPr>
            </w:pPr>
            <w:r w:rsidRPr="003C545D">
              <w:rPr>
                <w:color w:val="000000"/>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09E09E0" w14:textId="77777777" w:rsidR="00F1744E" w:rsidRPr="003C545D" w:rsidRDefault="00F1744E">
            <w:pPr>
              <w:spacing w:after="0"/>
              <w:jc w:val="center"/>
              <w:rPr>
                <w:lang w:val="en-US" w:eastAsia="zh-CN"/>
              </w:rPr>
            </w:pPr>
            <w:r w:rsidRPr="003C545D">
              <w:rPr>
                <w:color w:val="000000"/>
                <w:lang w:val="en-US"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DAA39" w14:textId="77777777" w:rsidR="00F1744E" w:rsidRPr="003C545D" w:rsidRDefault="00F1744E">
            <w:pPr>
              <w:spacing w:after="0"/>
              <w:rPr>
                <w:color w:val="000000"/>
                <w:lang w:val="en-US" w:eastAsia="zh-CN"/>
              </w:rPr>
            </w:pPr>
          </w:p>
        </w:tc>
      </w:tr>
      <w:tr w:rsidR="00F1744E" w:rsidRPr="003C545D" w14:paraId="0F236E88"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2946BCE" w14:textId="77777777" w:rsidR="00F1744E" w:rsidRPr="003C545D" w:rsidRDefault="00F1744E">
            <w:pPr>
              <w:spacing w:after="0"/>
              <w:jc w:val="center"/>
              <w:rPr>
                <w:lang w:val="en-US" w:eastAsia="zh-CN"/>
              </w:rPr>
            </w:pPr>
            <w:r w:rsidRPr="003C545D">
              <w:rPr>
                <w:color w:val="000000"/>
                <w:lang w:val="en-US" w:eastAsia="zh-CN"/>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9488"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66DEF4" w14:textId="77777777" w:rsidR="00F1744E" w:rsidRPr="003C545D" w:rsidRDefault="00F1744E">
            <w:pPr>
              <w:spacing w:after="0"/>
              <w:jc w:val="center"/>
              <w:rPr>
                <w:lang w:val="en-US" w:eastAsia="zh-CN"/>
              </w:rPr>
            </w:pPr>
            <w:r w:rsidRPr="003C545D">
              <w:rPr>
                <w:color w:val="000000"/>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83FD4D" w14:textId="77777777" w:rsidR="00F1744E" w:rsidRPr="003C545D" w:rsidRDefault="00F1744E">
            <w:pPr>
              <w:spacing w:after="0"/>
              <w:jc w:val="center"/>
              <w:rPr>
                <w:lang w:val="en-US" w:eastAsia="zh-CN"/>
              </w:rPr>
            </w:pPr>
            <w:r w:rsidRPr="003C545D">
              <w:rPr>
                <w:color w:val="000000"/>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994878" w14:textId="77777777" w:rsidR="00F1744E" w:rsidRPr="003C545D" w:rsidRDefault="00F1744E">
            <w:pPr>
              <w:spacing w:after="0"/>
              <w:jc w:val="center"/>
              <w:rPr>
                <w:lang w:val="en-US" w:eastAsia="zh-CN"/>
              </w:rPr>
            </w:pPr>
            <w:r w:rsidRPr="003C545D">
              <w:rPr>
                <w:color w:val="000000"/>
                <w:lang w:val="en-US" w:eastAsia="zh-CN"/>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DE0BD" w14:textId="77777777" w:rsidR="00F1744E" w:rsidRPr="003C545D" w:rsidRDefault="00F1744E">
            <w:pPr>
              <w:spacing w:after="0"/>
              <w:rPr>
                <w:color w:val="000000"/>
                <w:lang w:val="en-US" w:eastAsia="zh-CN"/>
              </w:rPr>
            </w:pPr>
          </w:p>
        </w:tc>
      </w:tr>
      <w:tr w:rsidR="00F1744E" w:rsidRPr="003C545D" w14:paraId="07B802AB"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D540FE7" w14:textId="77777777" w:rsidR="00F1744E" w:rsidRPr="003C545D" w:rsidRDefault="00F1744E">
            <w:pPr>
              <w:spacing w:after="0"/>
              <w:jc w:val="center"/>
              <w:rPr>
                <w:color w:val="000000"/>
                <w:lang w:val="en-US" w:eastAsia="zh-CN"/>
              </w:rPr>
            </w:pPr>
            <w:r w:rsidRPr="003C545D">
              <w:rPr>
                <w:color w:val="000000"/>
                <w:lang w:val="en-US" w:eastAsia="zh-CN"/>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E91B"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DE5A8FF" w14:textId="77777777" w:rsidR="00F1744E" w:rsidRPr="003C545D" w:rsidRDefault="00F1744E">
            <w:pPr>
              <w:spacing w:after="0"/>
              <w:jc w:val="center"/>
              <w:rPr>
                <w:color w:val="000000"/>
                <w:lang w:val="en-US" w:eastAsia="zh-CN"/>
              </w:rPr>
            </w:pPr>
            <w:r w:rsidRPr="003C545D">
              <w:rPr>
                <w:color w:val="000000"/>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90FF9A" w14:textId="77777777" w:rsidR="00F1744E" w:rsidRPr="003C545D" w:rsidRDefault="00F1744E">
            <w:pPr>
              <w:spacing w:after="0"/>
              <w:jc w:val="center"/>
              <w:rPr>
                <w:color w:val="000000"/>
                <w:lang w:val="en-US" w:eastAsia="zh-CN"/>
              </w:rPr>
            </w:pPr>
            <w:r w:rsidRPr="003C545D">
              <w:rPr>
                <w:color w:val="000000"/>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BAA7CED" w14:textId="77777777" w:rsidR="00F1744E" w:rsidRPr="003C545D" w:rsidRDefault="00F1744E">
            <w:pPr>
              <w:spacing w:after="0"/>
              <w:jc w:val="center"/>
              <w:rPr>
                <w:color w:val="000000"/>
                <w:lang w:val="en-US" w:eastAsia="zh-CN"/>
              </w:rPr>
            </w:pPr>
            <w:r w:rsidRPr="003C545D">
              <w:rPr>
                <w:color w:val="000000"/>
                <w:lang w:val="en-US"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82F7" w14:textId="77777777" w:rsidR="00F1744E" w:rsidRPr="003C545D" w:rsidRDefault="00F1744E">
            <w:pPr>
              <w:spacing w:after="0"/>
              <w:rPr>
                <w:color w:val="000000"/>
                <w:lang w:val="en-US" w:eastAsia="zh-CN"/>
              </w:rPr>
            </w:pPr>
          </w:p>
        </w:tc>
      </w:tr>
      <w:tr w:rsidR="00F1744E" w:rsidRPr="003C545D" w14:paraId="283AB4D7"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94B11CB" w14:textId="77777777" w:rsidR="00F1744E" w:rsidRPr="003C545D" w:rsidRDefault="00F1744E">
            <w:pPr>
              <w:spacing w:after="0"/>
              <w:jc w:val="center"/>
              <w:rPr>
                <w:lang w:val="en-US" w:eastAsia="zh-CN"/>
              </w:rPr>
            </w:pPr>
            <w:r w:rsidRPr="003C545D">
              <w:rPr>
                <w:color w:val="000000"/>
                <w:lang w:val="en-US"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7104"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C5A58E0" w14:textId="77777777" w:rsidR="00F1744E" w:rsidRPr="003C545D" w:rsidRDefault="00F1744E">
            <w:pPr>
              <w:spacing w:after="0"/>
              <w:jc w:val="center"/>
              <w:rPr>
                <w:lang w:val="en-US" w:eastAsia="zh-CN"/>
              </w:rPr>
            </w:pPr>
            <w:r w:rsidRPr="003C545D">
              <w:rPr>
                <w:color w:val="000000"/>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1092F2" w14:textId="77777777" w:rsidR="00F1744E" w:rsidRPr="003C545D" w:rsidRDefault="00F1744E">
            <w:pPr>
              <w:spacing w:after="0"/>
              <w:jc w:val="center"/>
              <w:rPr>
                <w:lang w:val="en-US" w:eastAsia="zh-CN"/>
              </w:rPr>
            </w:pPr>
            <w:r w:rsidRPr="003C545D">
              <w:rPr>
                <w:color w:val="000000"/>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3E21445" w14:textId="77777777" w:rsidR="00F1744E" w:rsidRPr="003C545D" w:rsidRDefault="00F1744E">
            <w:pPr>
              <w:spacing w:after="0"/>
              <w:jc w:val="center"/>
              <w:rPr>
                <w:lang w:val="en-US" w:eastAsia="zh-CN"/>
              </w:rPr>
            </w:pPr>
            <w:r w:rsidRPr="003C545D">
              <w:rPr>
                <w:color w:val="000000"/>
                <w:lang w:val="en-US" w:eastAsia="zh-CN"/>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8A68" w14:textId="77777777" w:rsidR="00F1744E" w:rsidRPr="003C545D" w:rsidRDefault="00F1744E">
            <w:pPr>
              <w:spacing w:after="0"/>
              <w:rPr>
                <w:color w:val="000000"/>
                <w:lang w:val="en-US" w:eastAsia="zh-CN"/>
              </w:rPr>
            </w:pPr>
          </w:p>
        </w:tc>
      </w:tr>
      <w:tr w:rsidR="00F1744E" w:rsidRPr="003C545D" w14:paraId="4A0A6A76"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F3855B9" w14:textId="77777777" w:rsidR="00F1744E" w:rsidRPr="003C545D" w:rsidRDefault="00F1744E">
            <w:pPr>
              <w:spacing w:after="0"/>
              <w:jc w:val="center"/>
              <w:rPr>
                <w:lang w:val="en-US" w:eastAsia="zh-CN"/>
              </w:rPr>
            </w:pPr>
            <w:r w:rsidRPr="003C545D">
              <w:rPr>
                <w:color w:val="000000"/>
                <w:lang w:val="en-US"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8E32" w14:textId="77777777" w:rsidR="00F1744E" w:rsidRPr="003C545D" w:rsidRDefault="00F1744E">
            <w:pPr>
              <w:spacing w:after="0"/>
              <w:rPr>
                <w:color w:val="000000"/>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784F4E5" w14:textId="77777777" w:rsidR="00F1744E" w:rsidRPr="003C545D" w:rsidRDefault="00F1744E">
            <w:pPr>
              <w:spacing w:after="0"/>
              <w:jc w:val="center"/>
              <w:rPr>
                <w:lang w:val="en-US" w:eastAsia="zh-CN"/>
              </w:rPr>
            </w:pPr>
            <w:r w:rsidRPr="003C545D">
              <w:rPr>
                <w:color w:val="000000"/>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B3E224" w14:textId="77777777" w:rsidR="00F1744E" w:rsidRPr="003C545D" w:rsidRDefault="00F1744E">
            <w:pPr>
              <w:spacing w:after="0"/>
              <w:jc w:val="center"/>
              <w:rPr>
                <w:lang w:val="en-US" w:eastAsia="zh-CN"/>
              </w:rPr>
            </w:pPr>
            <w:r w:rsidRPr="003C545D">
              <w:rPr>
                <w:color w:val="000000"/>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9F73699" w14:textId="77777777" w:rsidR="00F1744E" w:rsidRPr="003C545D" w:rsidRDefault="00F1744E">
            <w:pPr>
              <w:spacing w:after="0"/>
              <w:jc w:val="center"/>
              <w:rPr>
                <w:lang w:val="en-US" w:eastAsia="zh-CN"/>
              </w:rPr>
            </w:pPr>
            <w:r w:rsidRPr="003C545D">
              <w:rPr>
                <w:color w:val="000000"/>
                <w:lang w:val="en-US" w:eastAsia="zh-CN"/>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7C46" w14:textId="77777777" w:rsidR="00F1744E" w:rsidRPr="003C545D" w:rsidRDefault="00F1744E">
            <w:pPr>
              <w:spacing w:after="0"/>
              <w:rPr>
                <w:color w:val="000000"/>
                <w:lang w:val="en-US" w:eastAsia="zh-CN"/>
              </w:rPr>
            </w:pPr>
          </w:p>
        </w:tc>
      </w:tr>
    </w:tbl>
    <w:p w14:paraId="0CA31354" w14:textId="77777777" w:rsidR="00F1744E" w:rsidRPr="0006763D" w:rsidRDefault="00F1744E" w:rsidP="00F1744E">
      <w:pPr>
        <w:pStyle w:val="aff7"/>
        <w:spacing w:after="120"/>
        <w:ind w:left="800"/>
        <w:rPr>
          <w:rFonts w:eastAsia="宋体"/>
          <w:color w:val="000000" w:themeColor="text1"/>
          <w:sz w:val="20"/>
          <w:szCs w:val="24"/>
          <w:lang w:val="en-GB" w:eastAsia="zh-CN"/>
        </w:rPr>
      </w:pPr>
    </w:p>
    <w:p w14:paraId="6729248D" w14:textId="77777777" w:rsidR="00F1744E" w:rsidRPr="0006763D" w:rsidRDefault="00F1744E" w:rsidP="00F1744E">
      <w:pPr>
        <w:numPr>
          <w:ilvl w:val="2"/>
          <w:numId w:val="5"/>
        </w:numPr>
        <w:rPr>
          <w:color w:val="000000" w:themeColor="text1"/>
          <w:szCs w:val="24"/>
          <w:lang w:eastAsia="zh-CN"/>
        </w:rPr>
      </w:pPr>
      <w:r w:rsidRPr="0006763D">
        <w:rPr>
          <w:color w:val="000000" w:themeColor="text1"/>
          <w:szCs w:val="24"/>
          <w:lang w:eastAsia="zh-CN"/>
        </w:rPr>
        <w:t xml:space="preserve">Inner Full can be adopted as the only default RB allocation. </w:t>
      </w:r>
    </w:p>
    <w:p w14:paraId="306C276A" w14:textId="77777777" w:rsidR="00F1744E" w:rsidRPr="0006763D" w:rsidRDefault="00F1744E" w:rsidP="00F1744E">
      <w:pPr>
        <w:numPr>
          <w:ilvl w:val="2"/>
          <w:numId w:val="5"/>
        </w:numPr>
        <w:rPr>
          <w:color w:val="000000" w:themeColor="text1"/>
          <w:szCs w:val="24"/>
          <w:lang w:eastAsia="zh-CN"/>
        </w:rPr>
      </w:pPr>
      <w:r w:rsidRPr="0006763D">
        <w:rPr>
          <w:color w:val="000000" w:themeColor="text1"/>
          <w:szCs w:val="24"/>
          <w:lang w:eastAsia="zh-CN"/>
        </w:rPr>
        <w:t>Special configuration for specific band can be further discussed if request from operators is received.</w:t>
      </w:r>
    </w:p>
    <w:p w14:paraId="2D233A75" w14:textId="2F409F27"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TRP RMC</w:t>
      </w:r>
    </w:p>
    <w:p w14:paraId="74F3A66D" w14:textId="77777777" w:rsidR="00F1744E" w:rsidRPr="0006763D" w:rsidRDefault="00F1744E" w:rsidP="00F1744E">
      <w:pPr>
        <w:numPr>
          <w:ilvl w:val="0"/>
          <w:numId w:val="10"/>
        </w:numPr>
        <w:rPr>
          <w:rFonts w:eastAsiaTheme="minorEastAsia"/>
          <w:lang w:eastAsia="zh-CN"/>
        </w:rPr>
      </w:pPr>
      <w:r w:rsidRPr="0006763D">
        <w:rPr>
          <w:rFonts w:eastAsiaTheme="minorEastAsia"/>
          <w:lang w:eastAsia="zh-CN"/>
        </w:rPr>
        <w:t>For FR1 TRP OTA test, select the UL reference measurement channel configuration as in conductive Maximum Output Power test for NR FR1 per band, i.e. Annex A.2 UL reference measurement channels in TS 38.521-1.</w:t>
      </w:r>
    </w:p>
    <w:p w14:paraId="5B78D671" w14:textId="3D2364D0"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Common parameters for TRS DL and UL</w:t>
      </w:r>
    </w:p>
    <w:p w14:paraId="4A483131"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 xml:space="preserve">Adopt the common test parameters summarized in Table 2 for FR1 TRS test. </w:t>
      </w:r>
    </w:p>
    <w:p w14:paraId="4E93FB31" w14:textId="77777777" w:rsidR="00F1744E" w:rsidRPr="003C545D" w:rsidRDefault="00F1744E" w:rsidP="00F1744E">
      <w:pPr>
        <w:pStyle w:val="aff7"/>
        <w:widowControl/>
        <w:numPr>
          <w:ilvl w:val="0"/>
          <w:numId w:val="5"/>
        </w:numPr>
        <w:overflowPunct w:val="0"/>
        <w:autoSpaceDE w:val="0"/>
        <w:autoSpaceDN w:val="0"/>
        <w:adjustRightInd w:val="0"/>
        <w:spacing w:after="180"/>
        <w:ind w:leftChars="0"/>
        <w:jc w:val="center"/>
        <w:rPr>
          <w:rFonts w:ascii="Times New Roman" w:eastAsia="宋体" w:hAnsi="Times New Roman"/>
          <w:color w:val="000000" w:themeColor="text1"/>
          <w:sz w:val="20"/>
          <w:szCs w:val="20"/>
          <w:lang w:eastAsia="zh-CN"/>
        </w:rPr>
      </w:pPr>
      <w:r w:rsidRPr="003C545D">
        <w:rPr>
          <w:rFonts w:ascii="Times New Roman" w:eastAsia="宋体" w:hAnsi="Times New Roman"/>
          <w:color w:val="000000" w:themeColor="text1"/>
          <w:sz w:val="20"/>
          <w:szCs w:val="20"/>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305"/>
        <w:gridCol w:w="1290"/>
        <w:gridCol w:w="1305"/>
      </w:tblGrid>
      <w:tr w:rsidR="00F1744E" w:rsidRPr="003C545D" w14:paraId="7F1E0449"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E187134" w14:textId="77777777" w:rsidR="00F1744E" w:rsidRPr="003C545D" w:rsidRDefault="00F1744E">
            <w:pPr>
              <w:spacing w:after="0"/>
              <w:rPr>
                <w:rFonts w:eastAsia="宋体"/>
                <w:color w:val="000000" w:themeColor="text1"/>
                <w:lang w:eastAsia="zh-CN"/>
              </w:rPr>
            </w:pPr>
            <w:r w:rsidRPr="003C545D">
              <w:rPr>
                <w:color w:val="000000" w:themeColor="text1"/>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2ABB88AC" w14:textId="77777777" w:rsidR="00F1744E" w:rsidRPr="003C545D" w:rsidRDefault="00F1744E">
            <w:pPr>
              <w:spacing w:after="0"/>
              <w:rPr>
                <w:color w:val="000000" w:themeColor="text1"/>
                <w:lang w:eastAsia="zh-CN"/>
              </w:rPr>
            </w:pPr>
            <w:r w:rsidRPr="003C545D">
              <w:rPr>
                <w:color w:val="000000" w:themeColor="text1"/>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7776EB79" w14:textId="77777777" w:rsidR="00F1744E" w:rsidRPr="003C545D" w:rsidRDefault="00F1744E">
            <w:pPr>
              <w:spacing w:after="0"/>
              <w:rPr>
                <w:color w:val="000000" w:themeColor="text1"/>
                <w:lang w:eastAsia="zh-CN"/>
              </w:rPr>
            </w:pPr>
            <w:r w:rsidRPr="003C545D">
              <w:rPr>
                <w:color w:val="000000" w:themeColor="text1"/>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8347B9E" w14:textId="77777777" w:rsidR="00F1744E" w:rsidRPr="003C545D" w:rsidRDefault="00F1744E">
            <w:pPr>
              <w:spacing w:after="0"/>
              <w:rPr>
                <w:color w:val="000000" w:themeColor="text1"/>
                <w:lang w:eastAsia="zh-CN"/>
              </w:rPr>
            </w:pPr>
            <w:r w:rsidRPr="003C545D">
              <w:rPr>
                <w:color w:val="000000" w:themeColor="text1"/>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771D37" w14:textId="77777777" w:rsidR="00F1744E" w:rsidRPr="003C545D" w:rsidRDefault="00F1744E">
            <w:pPr>
              <w:spacing w:after="0"/>
              <w:rPr>
                <w:color w:val="000000" w:themeColor="text1"/>
                <w:lang w:eastAsia="zh-CN"/>
              </w:rPr>
            </w:pPr>
            <w:r w:rsidRPr="003C545D">
              <w:rPr>
                <w:color w:val="000000" w:themeColor="text1"/>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4A87F06" w14:textId="77777777" w:rsidR="00F1744E" w:rsidRPr="003C545D" w:rsidRDefault="00F1744E">
            <w:pPr>
              <w:spacing w:after="0"/>
              <w:rPr>
                <w:color w:val="000000" w:themeColor="text1"/>
                <w:lang w:eastAsia="zh-CN"/>
              </w:rPr>
            </w:pPr>
            <w:r w:rsidRPr="003C545D">
              <w:rPr>
                <w:color w:val="000000" w:themeColor="text1"/>
                <w:lang w:eastAsia="zh-CN"/>
              </w:rPr>
              <w:t xml:space="preserve">UL RB allocation </w:t>
            </w:r>
          </w:p>
        </w:tc>
      </w:tr>
      <w:tr w:rsidR="00F1744E" w:rsidRPr="003C545D" w14:paraId="35E60D50"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D975AAF" w14:textId="77777777" w:rsidR="00F1744E" w:rsidRPr="003C545D" w:rsidRDefault="00F1744E">
            <w:pPr>
              <w:spacing w:after="0"/>
              <w:rPr>
                <w:color w:val="000000" w:themeColor="text1"/>
                <w:lang w:eastAsia="zh-CN"/>
              </w:rPr>
            </w:pPr>
            <w:r w:rsidRPr="003C545D">
              <w:rPr>
                <w:color w:val="000000" w:themeColor="text1"/>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727EB048" w14:textId="77777777" w:rsidR="00F1744E" w:rsidRPr="003C545D" w:rsidRDefault="00F1744E">
            <w:pPr>
              <w:spacing w:after="0"/>
              <w:rPr>
                <w:color w:val="000000" w:themeColor="text1"/>
                <w:lang w:eastAsia="zh-CN"/>
              </w:rPr>
            </w:pPr>
            <w:r w:rsidRPr="003C545D">
              <w:rPr>
                <w:color w:val="000000" w:themeColor="text1"/>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013DA9A7" w14:textId="77777777" w:rsidR="00F1744E" w:rsidRPr="003C545D" w:rsidRDefault="00F1744E">
            <w:pPr>
              <w:spacing w:after="0"/>
              <w:rPr>
                <w:color w:val="000000" w:themeColor="text1"/>
                <w:lang w:eastAsia="zh-CN"/>
              </w:rPr>
            </w:pPr>
            <w:r w:rsidRPr="003C545D">
              <w:rPr>
                <w:color w:val="000000" w:themeColor="text1"/>
                <w:lang w:eastAsia="zh-CN"/>
              </w:rPr>
              <w:t>DFT-s-OFDM</w:t>
            </w:r>
          </w:p>
          <w:p w14:paraId="35A229EF" w14:textId="77777777" w:rsidR="00F1744E" w:rsidRPr="003C545D" w:rsidRDefault="00F1744E">
            <w:pPr>
              <w:spacing w:after="0"/>
              <w:rPr>
                <w:color w:val="000000" w:themeColor="text1"/>
                <w:lang w:eastAsia="zh-CN"/>
              </w:rPr>
            </w:pPr>
            <w:r w:rsidRPr="003C545D">
              <w:rPr>
                <w:color w:val="000000" w:themeColor="text1"/>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92F8D7E"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2053EDA5" w14:textId="77777777" w:rsidR="00F1744E" w:rsidRPr="003C545D" w:rsidRDefault="00F1744E">
            <w:pPr>
              <w:spacing w:after="0"/>
              <w:rPr>
                <w:color w:val="000000" w:themeColor="text1"/>
                <w:lang w:eastAsia="zh-CN"/>
              </w:rPr>
            </w:pPr>
            <w:r w:rsidRPr="003C545D">
              <w:rPr>
                <w:color w:val="000000" w:themeColor="text1"/>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4ED0A8BC" w14:textId="77777777" w:rsidR="00F1744E" w:rsidRPr="003C545D" w:rsidRDefault="00F1744E">
            <w:pPr>
              <w:spacing w:after="0"/>
              <w:rPr>
                <w:color w:val="000000" w:themeColor="text1"/>
                <w:lang w:eastAsia="zh-CN"/>
              </w:rPr>
            </w:pPr>
            <w:r w:rsidRPr="003C545D">
              <w:rPr>
                <w:color w:val="000000" w:themeColor="text1"/>
                <w:lang w:eastAsia="zh-CN"/>
              </w:rPr>
              <w:t>Uplink configuration in Table 7.3.2.4.1-3 in TS 38.521-1</w:t>
            </w:r>
          </w:p>
        </w:tc>
      </w:tr>
      <w:tr w:rsidR="00F1744E" w:rsidRPr="003C545D" w14:paraId="3A4C0554"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59987CF" w14:textId="77777777" w:rsidR="00F1744E" w:rsidRPr="003C545D" w:rsidRDefault="00F1744E">
            <w:pPr>
              <w:spacing w:after="0"/>
              <w:rPr>
                <w:color w:val="000000" w:themeColor="text1"/>
                <w:lang w:eastAsia="zh-CN"/>
              </w:rPr>
            </w:pPr>
            <w:r w:rsidRPr="003C545D">
              <w:rPr>
                <w:color w:val="000000" w:themeColor="text1"/>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DFBF08E"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548680E"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5CCAD4B"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820BF4F"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B5801DB" w14:textId="77777777" w:rsidR="00F1744E" w:rsidRPr="003C545D" w:rsidRDefault="00F1744E">
            <w:pPr>
              <w:spacing w:after="0"/>
              <w:rPr>
                <w:color w:val="000000" w:themeColor="text1"/>
                <w:lang w:eastAsia="zh-CN"/>
              </w:rPr>
            </w:pPr>
          </w:p>
        </w:tc>
      </w:tr>
      <w:tr w:rsidR="00F1744E" w:rsidRPr="003C545D" w14:paraId="1C41A5EE"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1752808"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8D7D71"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D123D48"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FC5B5D8"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EDDEC46"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BDF3E0" w14:textId="77777777" w:rsidR="00F1744E" w:rsidRPr="003C545D" w:rsidRDefault="00F1744E">
            <w:pPr>
              <w:spacing w:after="0"/>
              <w:rPr>
                <w:color w:val="000000" w:themeColor="text1"/>
                <w:lang w:eastAsia="zh-CN"/>
              </w:rPr>
            </w:pPr>
          </w:p>
        </w:tc>
      </w:tr>
      <w:tr w:rsidR="00F1744E" w:rsidRPr="003C545D" w14:paraId="45CDBD58"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D874EDD" w14:textId="77777777" w:rsidR="00F1744E" w:rsidRPr="003C545D" w:rsidRDefault="00F1744E">
            <w:pPr>
              <w:spacing w:after="0"/>
              <w:rPr>
                <w:color w:val="000000" w:themeColor="text1"/>
                <w:lang w:eastAsia="zh-CN"/>
              </w:rPr>
            </w:pPr>
            <w:r w:rsidRPr="003C545D">
              <w:rPr>
                <w:color w:val="000000" w:themeColor="text1"/>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AE93EFD"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1224D6D"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C00F615"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BED7943"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052066F" w14:textId="77777777" w:rsidR="00F1744E" w:rsidRPr="003C545D" w:rsidRDefault="00F1744E">
            <w:pPr>
              <w:spacing w:after="0"/>
              <w:rPr>
                <w:color w:val="000000" w:themeColor="text1"/>
                <w:lang w:eastAsia="zh-CN"/>
              </w:rPr>
            </w:pPr>
          </w:p>
        </w:tc>
      </w:tr>
      <w:tr w:rsidR="00F1744E" w:rsidRPr="003C545D" w14:paraId="5B64513C"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0E5BDD4" w14:textId="77777777" w:rsidR="00F1744E" w:rsidRPr="003C545D" w:rsidRDefault="00F1744E">
            <w:pPr>
              <w:spacing w:after="0"/>
              <w:rPr>
                <w:color w:val="000000" w:themeColor="text1"/>
                <w:lang w:eastAsia="zh-CN"/>
              </w:rPr>
            </w:pPr>
            <w:r w:rsidRPr="003C545D">
              <w:rPr>
                <w:color w:val="000000" w:themeColor="text1"/>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B00DDD"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5109254"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7CA8AF3" w14:textId="77777777" w:rsidR="00F1744E" w:rsidRPr="003C545D" w:rsidRDefault="00F1744E">
            <w:pPr>
              <w:spacing w:after="0"/>
              <w:rPr>
                <w:color w:val="000000" w:themeColor="text1"/>
                <w:lang w:eastAsia="zh-CN"/>
              </w:rPr>
            </w:pPr>
            <w:r w:rsidRPr="003C545D">
              <w:rPr>
                <w:color w:val="000000" w:themeColor="text1"/>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0417A1F"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AF6DC0B" w14:textId="77777777" w:rsidR="00F1744E" w:rsidRPr="003C545D" w:rsidRDefault="00F1744E">
            <w:pPr>
              <w:spacing w:after="0"/>
              <w:rPr>
                <w:color w:val="000000" w:themeColor="text1"/>
                <w:lang w:eastAsia="zh-CN"/>
              </w:rPr>
            </w:pPr>
          </w:p>
        </w:tc>
      </w:tr>
      <w:tr w:rsidR="00F1744E" w:rsidRPr="003C545D" w14:paraId="74039489"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28D5053" w14:textId="77777777" w:rsidR="00F1744E" w:rsidRPr="003C545D" w:rsidRDefault="00F1744E">
            <w:pPr>
              <w:spacing w:after="0"/>
              <w:rPr>
                <w:color w:val="000000" w:themeColor="text1"/>
                <w:lang w:eastAsia="zh-CN"/>
              </w:rPr>
            </w:pPr>
            <w:r w:rsidRPr="003C545D">
              <w:rPr>
                <w:color w:val="000000" w:themeColor="text1"/>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24F5EB6"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9F14ECC"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968CA7D" w14:textId="77777777" w:rsidR="00F1744E" w:rsidRPr="003C545D" w:rsidRDefault="00F1744E">
            <w:pPr>
              <w:spacing w:after="0"/>
              <w:rPr>
                <w:color w:val="000000" w:themeColor="text1"/>
                <w:lang w:eastAsia="zh-CN"/>
              </w:rPr>
            </w:pPr>
            <w:r w:rsidRPr="003C545D">
              <w:rPr>
                <w:color w:val="000000" w:themeColor="text1"/>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42D0A34"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EED6333" w14:textId="77777777" w:rsidR="00F1744E" w:rsidRPr="003C545D" w:rsidRDefault="00F1744E">
            <w:pPr>
              <w:spacing w:after="0"/>
              <w:rPr>
                <w:color w:val="000000" w:themeColor="text1"/>
                <w:lang w:eastAsia="zh-CN"/>
              </w:rPr>
            </w:pPr>
          </w:p>
        </w:tc>
      </w:tr>
      <w:tr w:rsidR="00F1744E" w:rsidRPr="003C545D" w14:paraId="6964D330"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8663318" w14:textId="77777777" w:rsidR="00F1744E" w:rsidRPr="003C545D" w:rsidRDefault="00F1744E">
            <w:pPr>
              <w:spacing w:after="0"/>
              <w:rPr>
                <w:color w:val="000000" w:themeColor="text1"/>
                <w:lang w:eastAsia="zh-CN"/>
              </w:rPr>
            </w:pPr>
            <w:r w:rsidRPr="003C545D">
              <w:rPr>
                <w:color w:val="000000" w:themeColor="text1"/>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3C30C25"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CB5948C"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D10A60A" w14:textId="77777777" w:rsidR="00F1744E" w:rsidRPr="003C545D" w:rsidRDefault="00F1744E">
            <w:pPr>
              <w:spacing w:after="0"/>
              <w:rPr>
                <w:color w:val="000000" w:themeColor="text1"/>
                <w:lang w:eastAsia="zh-CN"/>
              </w:rPr>
            </w:pPr>
            <w:r w:rsidRPr="003C545D">
              <w:rPr>
                <w:color w:val="000000" w:themeColor="text1"/>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2BE85AE"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21B38F5" w14:textId="77777777" w:rsidR="00F1744E" w:rsidRPr="003C545D" w:rsidRDefault="00F1744E">
            <w:pPr>
              <w:spacing w:after="0"/>
              <w:rPr>
                <w:color w:val="000000" w:themeColor="text1"/>
                <w:lang w:eastAsia="zh-CN"/>
              </w:rPr>
            </w:pPr>
          </w:p>
        </w:tc>
      </w:tr>
      <w:tr w:rsidR="00F1744E" w:rsidRPr="003C545D" w14:paraId="3D01F4A0" w14:textId="77777777" w:rsidTr="00F1744E">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C06BD84" w14:textId="77777777" w:rsidR="00F1744E" w:rsidRPr="003C545D" w:rsidRDefault="00F1744E">
            <w:pPr>
              <w:spacing w:after="0"/>
              <w:rPr>
                <w:color w:val="000000" w:themeColor="text1"/>
                <w:lang w:eastAsia="zh-CN"/>
              </w:rPr>
            </w:pPr>
            <w:r w:rsidRPr="003C545D">
              <w:rPr>
                <w:color w:val="000000" w:themeColor="text1"/>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9A16313"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F627585" w14:textId="77777777" w:rsidR="00F1744E" w:rsidRPr="003C545D" w:rsidRDefault="00F1744E">
            <w:pPr>
              <w:spacing w:after="0"/>
              <w:rPr>
                <w:color w:val="000000" w:themeColor="text1"/>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4329D6" w14:textId="77777777" w:rsidR="00F1744E" w:rsidRPr="003C545D" w:rsidRDefault="00F1744E">
            <w:pPr>
              <w:spacing w:after="0"/>
              <w:rPr>
                <w:color w:val="000000" w:themeColor="text1"/>
                <w:lang w:eastAsia="zh-CN"/>
              </w:rPr>
            </w:pPr>
            <w:r w:rsidRPr="003C545D">
              <w:rPr>
                <w:color w:val="000000" w:themeColor="text1"/>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EA8CB42" w14:textId="77777777" w:rsidR="00F1744E" w:rsidRPr="003C545D" w:rsidRDefault="00F1744E">
            <w:pPr>
              <w:spacing w:after="0"/>
              <w:rPr>
                <w:color w:val="000000" w:themeColor="text1"/>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C8A9EFD" w14:textId="77777777" w:rsidR="00F1744E" w:rsidRPr="003C545D" w:rsidRDefault="00F1744E">
            <w:pPr>
              <w:spacing w:after="0"/>
              <w:rPr>
                <w:color w:val="000000" w:themeColor="text1"/>
                <w:lang w:eastAsia="zh-CN"/>
              </w:rPr>
            </w:pPr>
          </w:p>
        </w:tc>
      </w:tr>
    </w:tbl>
    <w:p w14:paraId="0F12781E" w14:textId="77777777" w:rsidR="00F1744E" w:rsidRPr="0006763D" w:rsidRDefault="00F1744E" w:rsidP="00F1744E">
      <w:pPr>
        <w:pStyle w:val="aff7"/>
        <w:spacing w:after="120"/>
        <w:ind w:left="800"/>
        <w:rPr>
          <w:rFonts w:eastAsia="宋体"/>
          <w:color w:val="000000" w:themeColor="text1"/>
          <w:sz w:val="20"/>
          <w:szCs w:val="24"/>
          <w:lang w:val="en-GB" w:eastAsia="zh-CN"/>
        </w:rPr>
      </w:pPr>
    </w:p>
    <w:p w14:paraId="5296D025"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RMC for TRS should refer to UL and DL reference measurement channel as specified in Annexes A.2.2.2, A.2.3.2, A.3.2 and A.3.3 in TS 38.521-1</w:t>
      </w:r>
    </w:p>
    <w:p w14:paraId="7EBBEC96"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LTE test parameters are also required for EN-DC</w:t>
      </w:r>
    </w:p>
    <w:p w14:paraId="0CF4D672" w14:textId="79BEAF1E"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TRS RMC</w:t>
      </w:r>
    </w:p>
    <w:p w14:paraId="792A161F"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For TRS test, select the reference measurement channel configuration for NR FR1 as defined for the conductive REFSENS minimum requirements.</w:t>
      </w:r>
    </w:p>
    <w:p w14:paraId="5E9FAF00"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RMC for TRS should refer to UL and DL reference measurement channel as specified in Annexes A.2.2.2, A.2.3.2, A.3.2 and A.3.3 in TS 38.521-1.</w:t>
      </w:r>
    </w:p>
    <w:p w14:paraId="2F098A10" w14:textId="77777777" w:rsidR="00F1744E" w:rsidRPr="0006763D" w:rsidRDefault="00F1744E" w:rsidP="00F1744E">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06763D">
        <w:rPr>
          <w:rFonts w:ascii="Times New Roman" w:eastAsiaTheme="minorEastAsia" w:hAnsi="Times New Roman"/>
          <w:kern w:val="0"/>
          <w:sz w:val="20"/>
          <w:szCs w:val="20"/>
          <w:lang w:val="en-GB" w:eastAsia="zh-CN"/>
        </w:rPr>
        <w:t>LTE test parameters are also required for EN-DC.</w:t>
      </w:r>
    </w:p>
    <w:p w14:paraId="7B3DAFBA" w14:textId="29E8210F" w:rsidR="004B3530" w:rsidRPr="0006763D" w:rsidRDefault="00F1744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6763D">
        <w:rPr>
          <w:rFonts w:ascii="Times New Roman" w:eastAsiaTheme="minorEastAsia" w:hAnsi="Times New Roman"/>
          <w:kern w:val="0"/>
          <w:sz w:val="20"/>
          <w:szCs w:val="20"/>
          <w:lang w:eastAsia="zh-CN"/>
        </w:rPr>
        <w:t>How to treat the UE manufacturing impacts</w:t>
      </w:r>
      <w:r w:rsidR="00C836DA" w:rsidRPr="0006763D">
        <w:rPr>
          <w:rFonts w:ascii="Times New Roman" w:eastAsiaTheme="minorEastAsia" w:hAnsi="Times New Roman"/>
          <w:kern w:val="0"/>
          <w:sz w:val="20"/>
          <w:szCs w:val="20"/>
          <w:lang w:eastAsia="zh-CN"/>
        </w:rPr>
        <w:t xml:space="preserve"> </w:t>
      </w:r>
    </w:p>
    <w:p w14:paraId="088B6943" w14:textId="5EDF063D" w:rsidR="004B3530" w:rsidRPr="0006763D" w:rsidRDefault="00F1744E" w:rsidP="00C836D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2C7479">
        <w:rPr>
          <w:rFonts w:ascii="Times New Roman" w:eastAsiaTheme="minorEastAsia" w:hAnsi="Times New Roman"/>
          <w:kern w:val="0"/>
          <w:sz w:val="20"/>
          <w:szCs w:val="20"/>
          <w:lang w:val="en-GB" w:eastAsia="zh-CN"/>
        </w:rPr>
        <w:t>RAN4 will further study the impacts from UE manufacturing on developing TRP TRS minimum requirements</w:t>
      </w:r>
    </w:p>
    <w:p w14:paraId="76AA2ED2" w14:textId="7389AD1B" w:rsidR="006874FC" w:rsidRPr="006874FC" w:rsidRDefault="006874FC" w:rsidP="006874FC">
      <w:pPr>
        <w:rPr>
          <w:rFonts w:eastAsia="Yu Mincho"/>
          <w:u w:val="single"/>
          <w:lang w:eastAsia="ja-JP"/>
        </w:rPr>
      </w:pPr>
      <w:r w:rsidRPr="0006763D">
        <w:rPr>
          <w:rFonts w:eastAsia="Yu Mincho" w:hint="eastAsia"/>
          <w:lang w:eastAsia="ja-JP"/>
        </w:rPr>
        <w:t>•</w:t>
      </w:r>
      <w:r w:rsidRPr="0006763D">
        <w:rPr>
          <w:rFonts w:eastAsia="Yu Mincho"/>
          <w:lang w:eastAsia="ja-JP"/>
        </w:rPr>
        <w:tab/>
      </w:r>
      <w:r w:rsidR="00F1744E" w:rsidRPr="0006763D">
        <w:rPr>
          <w:rFonts w:eastAsia="Yu Mincho"/>
          <w:u w:val="single"/>
          <w:lang w:eastAsia="ja-JP"/>
        </w:rPr>
        <w:t>Test methodology</w:t>
      </w:r>
    </w:p>
    <w:p w14:paraId="32A655C0" w14:textId="3ACD67A6" w:rsidR="004B3530" w:rsidRPr="00DB3F00" w:rsidRDefault="00652886"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SA TRP</w:t>
      </w:r>
      <w:r w:rsidR="00C836DA" w:rsidRPr="00DB3F00">
        <w:rPr>
          <w:rFonts w:ascii="Times New Roman" w:eastAsiaTheme="minorEastAsia" w:hAnsi="Times New Roman"/>
          <w:kern w:val="0"/>
          <w:sz w:val="20"/>
          <w:szCs w:val="20"/>
          <w:lang w:eastAsia="zh-CN"/>
        </w:rPr>
        <w:t xml:space="preserve"> </w:t>
      </w:r>
    </w:p>
    <w:p w14:paraId="0D961029" w14:textId="77777777"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SA TRP tests should be limited to single carrier only.</w:t>
      </w:r>
    </w:p>
    <w:p w14:paraId="3F3FCD1A" w14:textId="35458859"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 xml:space="preserve">SA Test setup </w:t>
      </w:r>
    </w:p>
    <w:p w14:paraId="0DAC3870" w14:textId="1143F695"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Single-antenna and multiple-antennas anechoic chambers can both be applied.</w:t>
      </w:r>
    </w:p>
    <w:p w14:paraId="6DEA881A" w14:textId="5C4608A1"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 xml:space="preserve">SA TRP Test procedure </w:t>
      </w:r>
    </w:p>
    <w:p w14:paraId="59742FFA" w14:textId="4562A152" w:rsid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Select the general TRP measurement procedure for SA in R4-2113976 as a starting point.</w:t>
      </w:r>
    </w:p>
    <w:p w14:paraId="18057AD4" w14:textId="36EC65C2"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Whether radiating structure should enclose DUT and phantoms</w:t>
      </w:r>
    </w:p>
    <w:p w14:paraId="2545D1B0" w14:textId="6312F4DB" w:rsid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lastRenderedPageBreak/>
        <w:t>RAN4 should study whether the radiating structure needs to enclose the DUT and hand phantom for all test setups.</w:t>
      </w:r>
    </w:p>
    <w:p w14:paraId="1B78CFE9" w14:textId="1421DEC5"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Whether different use scenario should be defined for devices with different width</w:t>
      </w:r>
    </w:p>
    <w:p w14:paraId="04CCE9B3" w14:textId="05FD3556"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Whether different use scenario should be defined for devices with different width will be decided at performance phase of the WI.</w:t>
      </w:r>
    </w:p>
    <w:p w14:paraId="6BE45F54" w14:textId="704BDB75"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EN-DC power splitting</w:t>
      </w:r>
    </w:p>
    <w:p w14:paraId="332A033E" w14:textId="1A6ED57D"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RAN4 target to conclude EN-DC power setting-up under Nov 2021 RAN4 meeting.</w:t>
      </w:r>
    </w:p>
    <w:p w14:paraId="1C008854" w14:textId="03BF227A"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UL power configuration for TRP and TRS</w:t>
      </w:r>
    </w:p>
    <w:p w14:paraId="5B7AB1C4" w14:textId="49B07CD3"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RAN4 target to conclude the UL power configuration of TRS together with TRP in Nov 2021 RAN4 meeting.</w:t>
      </w:r>
    </w:p>
    <w:p w14:paraId="706458C5" w14:textId="075C8E35"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DPS</w:t>
      </w:r>
      <w:r w:rsidR="00E02C84">
        <w:rPr>
          <w:rFonts w:ascii="Times New Roman" w:eastAsiaTheme="minorEastAsia" w:hAnsi="Times New Roman"/>
          <w:kern w:val="0"/>
          <w:sz w:val="20"/>
          <w:szCs w:val="20"/>
          <w:lang w:eastAsia="zh-CN"/>
        </w:rPr>
        <w:t xml:space="preserve"> (Dynamic Power Sharing)</w:t>
      </w:r>
    </w:p>
    <w:p w14:paraId="54AE64E4" w14:textId="4AF2F961"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RAN4 will not define a new OTA test method to quantify DPS function and performance. In addition, no new requirements will be defined for DPS UEs.</w:t>
      </w:r>
    </w:p>
    <w:p w14:paraId="41616B40" w14:textId="69F7D8BD" w:rsidR="00652886" w:rsidRPr="00DB3F00" w:rsidRDefault="00652886"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Specific phantom to reference</w:t>
      </w:r>
    </w:p>
    <w:p w14:paraId="22B1FC19" w14:textId="77777777"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At least the hand and head phantoms, with hand grip sizes &lt; 72 mm and ≥ 72 mm, should be referenced.</w:t>
      </w:r>
    </w:p>
    <w:p w14:paraId="21211C4E" w14:textId="77777777" w:rsidR="00652886" w:rsidRPr="00652886" w:rsidRDefault="00652886"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52886">
        <w:rPr>
          <w:rFonts w:ascii="Times New Roman" w:eastAsiaTheme="minorEastAsia" w:hAnsi="Times New Roman"/>
          <w:kern w:val="0"/>
          <w:sz w:val="20"/>
          <w:szCs w:val="20"/>
          <w:lang w:val="en-GB" w:eastAsia="zh-CN"/>
        </w:rPr>
        <w:t>Whether additional phantoms should be used is FFS.</w:t>
      </w:r>
    </w:p>
    <w:p w14:paraId="3E105602" w14:textId="238BD153" w:rsidR="00A20333" w:rsidRPr="006874FC" w:rsidRDefault="00A20333" w:rsidP="00A20333">
      <w:pPr>
        <w:rPr>
          <w:rFonts w:eastAsia="Yu Mincho"/>
          <w:u w:val="single"/>
          <w:lang w:eastAsia="ja-JP"/>
        </w:rPr>
      </w:pPr>
      <w:r w:rsidRPr="00B85A22">
        <w:rPr>
          <w:rFonts w:eastAsia="Yu Mincho" w:hint="eastAsia"/>
          <w:lang w:eastAsia="ja-JP"/>
        </w:rPr>
        <w:t>•</w:t>
      </w:r>
      <w:r w:rsidRPr="00B85A22">
        <w:rPr>
          <w:rFonts w:eastAsia="Yu Mincho"/>
          <w:lang w:eastAsia="ja-JP"/>
        </w:rPr>
        <w:tab/>
      </w:r>
      <w:r w:rsidRPr="00A20333">
        <w:rPr>
          <w:rFonts w:eastAsia="Yu Mincho"/>
          <w:u w:val="single"/>
          <w:lang w:eastAsia="ja-JP"/>
        </w:rPr>
        <w:t>UE with multi-antenna</w:t>
      </w:r>
    </w:p>
    <w:p w14:paraId="13C05043" w14:textId="7C506961" w:rsidR="00A20333" w:rsidRPr="00DB3F00" w:rsidRDefault="00A20333"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Tx antenna switch ON or OFF</w:t>
      </w:r>
    </w:p>
    <w:p w14:paraId="67F7BD0C" w14:textId="15F0CDC1"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Use “TAS OFF” as the baseline for FR1 TRP TRS measurement and performance definition in this WI, while the exact interpretation of TAS OFF ne</w:t>
      </w:r>
      <w:bookmarkStart w:id="0" w:name="_GoBack"/>
      <w:bookmarkEnd w:id="0"/>
      <w:r w:rsidRPr="00A20333">
        <w:rPr>
          <w:rFonts w:ascii="Times New Roman" w:eastAsiaTheme="minorEastAsia" w:hAnsi="Times New Roman"/>
          <w:kern w:val="0"/>
          <w:sz w:val="20"/>
          <w:szCs w:val="20"/>
          <w:lang w:val="en-GB" w:eastAsia="zh-CN"/>
        </w:rPr>
        <w:t>ed to be further discussed and clarified. Entire “TAS OFF” based work in the WI is first priority.</w:t>
      </w:r>
    </w:p>
    <w:p w14:paraId="261C6D79"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FFS on the necessity of “TAS ON” test.</w:t>
      </w:r>
    </w:p>
    <w:p w14:paraId="2BA074F4"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hint="eastAsia"/>
          <w:kern w:val="0"/>
          <w:sz w:val="20"/>
          <w:szCs w:val="20"/>
          <w:lang w:val="en-GB" w:eastAsia="zh-CN"/>
        </w:rPr>
        <w:t>S</w:t>
      </w:r>
      <w:r w:rsidRPr="00A20333">
        <w:rPr>
          <w:rFonts w:ascii="Times New Roman" w:eastAsiaTheme="minorEastAsia" w:hAnsi="Times New Roman"/>
          <w:kern w:val="0"/>
          <w:sz w:val="20"/>
          <w:szCs w:val="20"/>
          <w:lang w:val="en-GB" w:eastAsia="zh-CN"/>
        </w:rPr>
        <w:t>olid and stable test method for “TAS ON” can be studied and discussed in RAN4. Unfinished TAS ON based testability aspects, if any, do not impact completing the core part of the WI.</w:t>
      </w:r>
    </w:p>
    <w:p w14:paraId="5DBFEB03" w14:textId="68FB8B19" w:rsidR="00A20333" w:rsidRPr="00DB3F00" w:rsidRDefault="00A20333"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Methodology for Tx antenna switch function ON</w:t>
      </w:r>
    </w:p>
    <w:p w14:paraId="3CAE4084"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The different implementation approaches to achieve TAS function in the devices should be discussed first by listing the factors those influence the Tx antenna switch mechanism. And then study the corresponding test system.</w:t>
      </w:r>
    </w:p>
    <w:p w14:paraId="03EDE6E4"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The necessary conditions for TAS test system should be determined.</w:t>
      </w:r>
    </w:p>
    <w:p w14:paraId="0A1C93E5" w14:textId="708AD793" w:rsidR="00A20333" w:rsidRPr="00DB3F00" w:rsidRDefault="00A20333"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Test Methodology for multi antenna receivers</w:t>
      </w:r>
    </w:p>
    <w:p w14:paraId="11907793"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Rx diversity is already covered by current OTA test method.</w:t>
      </w:r>
    </w:p>
    <w:p w14:paraId="6E47FB32" w14:textId="77777777" w:rsidR="00A20333" w:rsidRPr="00A20333" w:rsidRDefault="00A20333"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A20333">
        <w:rPr>
          <w:rFonts w:ascii="Times New Roman" w:eastAsiaTheme="minorEastAsia" w:hAnsi="Times New Roman"/>
          <w:kern w:val="0"/>
          <w:sz w:val="20"/>
          <w:szCs w:val="20"/>
          <w:lang w:val="en-GB" w:eastAsia="zh-CN"/>
        </w:rPr>
        <w:t>How to define TRS requirements for the bands with different REFSENS requirements based on the number of antenna receivers is FFS.</w:t>
      </w:r>
    </w:p>
    <w:p w14:paraId="703572FE" w14:textId="776A2FB0" w:rsidR="00111094" w:rsidRPr="002A7D77" w:rsidRDefault="009A2607" w:rsidP="002A7D77">
      <w:pPr>
        <w:pStyle w:val="4"/>
        <w:rPr>
          <w:lang w:eastAsia="ja-JP"/>
        </w:rPr>
      </w:pPr>
      <w:r>
        <w:rPr>
          <w:lang w:eastAsia="ja-JP"/>
        </w:rPr>
        <w:t>2.4.2</w:t>
      </w:r>
      <w:r>
        <w:rPr>
          <w:lang w:eastAsia="ja-JP"/>
        </w:rPr>
        <w:tab/>
        <w:t>Remaining Open issues</w:t>
      </w:r>
    </w:p>
    <w:p w14:paraId="132B974A" w14:textId="21ECB899"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SA and EN-DC test setup</w:t>
      </w:r>
      <w:r w:rsidR="009B6157">
        <w:rPr>
          <w:rFonts w:eastAsiaTheme="minorEastAsia"/>
          <w:lang w:val="en-US" w:eastAsia="zh-CN"/>
        </w:rPr>
        <w:t xml:space="preserve">, </w:t>
      </w:r>
      <w:r w:rsidRPr="00720F75">
        <w:rPr>
          <w:rFonts w:eastAsiaTheme="minorEastAsia"/>
          <w:lang w:val="en-US" w:eastAsia="zh-CN"/>
        </w:rPr>
        <w:t>calibration procedure</w:t>
      </w:r>
      <w:r w:rsidR="009B6157">
        <w:rPr>
          <w:rFonts w:eastAsiaTheme="minorEastAsia"/>
          <w:lang w:val="en-US" w:eastAsia="zh-CN"/>
        </w:rPr>
        <w:t xml:space="preserve">, and </w:t>
      </w:r>
      <w:r w:rsidR="009B6157" w:rsidRPr="00720F75">
        <w:rPr>
          <w:rFonts w:eastAsiaTheme="minorEastAsia"/>
          <w:lang w:val="en-US" w:eastAsia="zh-CN"/>
        </w:rPr>
        <w:t>Test procedures</w:t>
      </w:r>
    </w:p>
    <w:p w14:paraId="0A579BEC"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Ripple test procedure for SA and EN-DC test system</w:t>
      </w:r>
    </w:p>
    <w:p w14:paraId="5E055C63"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Detailed configure power for EN-DC (fixed-power-splitting approach)</w:t>
      </w:r>
    </w:p>
    <w:p w14:paraId="0EB62FE3"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Methodology on how to reduce TRP TRS testing time</w:t>
      </w:r>
    </w:p>
    <w:p w14:paraId="6C22AD0A" w14:textId="22BFC0AB" w:rsidR="004B3530" w:rsidRPr="00720F75" w:rsidRDefault="009B6157" w:rsidP="00C836DA">
      <w:pPr>
        <w:numPr>
          <w:ilvl w:val="0"/>
          <w:numId w:val="11"/>
        </w:numPr>
        <w:ind w:left="714" w:hanging="357"/>
        <w:rPr>
          <w:rFonts w:eastAsiaTheme="minorEastAsia"/>
          <w:lang w:val="en-US" w:eastAsia="zh-CN"/>
        </w:rPr>
      </w:pPr>
      <w:r>
        <w:rPr>
          <w:rFonts w:eastAsiaTheme="minorEastAsia"/>
          <w:lang w:val="en-US" w:eastAsia="zh-CN"/>
        </w:rPr>
        <w:t xml:space="preserve">Detailed </w:t>
      </w:r>
      <w:r w:rsidR="00C836DA" w:rsidRPr="00720F75">
        <w:rPr>
          <w:rFonts w:eastAsiaTheme="minorEastAsia"/>
          <w:lang w:val="en-US" w:eastAsia="zh-CN"/>
        </w:rPr>
        <w:t xml:space="preserve">test parameters for each band </w:t>
      </w:r>
      <w:r>
        <w:rPr>
          <w:rFonts w:eastAsiaTheme="minorEastAsia"/>
          <w:lang w:val="en-US" w:eastAsia="zh-CN"/>
        </w:rPr>
        <w:t xml:space="preserve">based on agreed common parameters </w:t>
      </w:r>
    </w:p>
    <w:p w14:paraId="326F440E" w14:textId="35324AD4" w:rsidR="007F774E" w:rsidRDefault="007F774E" w:rsidP="007F774E">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86DCFF4" w14:textId="58343D47" w:rsidR="0030706A" w:rsidRDefault="0030706A" w:rsidP="0030706A">
      <w:pPr>
        <w:pStyle w:val="4"/>
        <w:rPr>
          <w:lang w:eastAsia="ja-JP"/>
        </w:rPr>
      </w:pPr>
      <w:r>
        <w:rPr>
          <w:lang w:eastAsia="ja-JP"/>
        </w:rPr>
        <w:t>2.5.1</w:t>
      </w:r>
      <w:r>
        <w:rPr>
          <w:lang w:eastAsia="ja-JP"/>
        </w:rPr>
        <w:tab/>
        <w:t>A</w:t>
      </w:r>
      <w:r w:rsidRPr="0030706A">
        <w:rPr>
          <w:lang w:eastAsia="ja-JP"/>
        </w:rPr>
        <w:t>greements</w:t>
      </w:r>
    </w:p>
    <w:p w14:paraId="1E99BABA" w14:textId="0C0387C9" w:rsidR="00D55D17" w:rsidRDefault="00D55D17" w:rsidP="00DB3F00">
      <w:pPr>
        <w:rPr>
          <w:rFonts w:eastAsia="Yu Mincho"/>
          <w:lang w:eastAsia="ja-JP"/>
        </w:rPr>
      </w:pPr>
      <w:r w:rsidRPr="00B85A22">
        <w:rPr>
          <w:rFonts w:eastAsia="Yu Mincho"/>
          <w:b/>
          <w:bCs/>
          <w:u w:val="single"/>
          <w:lang w:eastAsia="ja-JP"/>
        </w:rPr>
        <w:t>RAN</w:t>
      </w:r>
      <w:r>
        <w:rPr>
          <w:rFonts w:eastAsia="Yu Mincho"/>
          <w:b/>
          <w:bCs/>
          <w:u w:val="single"/>
          <w:lang w:eastAsia="ja-JP"/>
        </w:rPr>
        <w:t xml:space="preserve">5 </w:t>
      </w:r>
      <w:r w:rsidRPr="00B85A22">
        <w:rPr>
          <w:rFonts w:eastAsia="Yu Mincho"/>
          <w:b/>
          <w:bCs/>
          <w:u w:val="single"/>
          <w:lang w:eastAsia="ja-JP"/>
        </w:rPr>
        <w:t>#</w:t>
      </w:r>
      <w:r>
        <w:rPr>
          <w:rFonts w:eastAsia="Yu Mincho"/>
          <w:b/>
          <w:bCs/>
          <w:u w:val="single"/>
          <w:lang w:eastAsia="ja-JP"/>
        </w:rPr>
        <w:t>92</w:t>
      </w:r>
      <w:r w:rsidRPr="00B85A22">
        <w:rPr>
          <w:rFonts w:eastAsia="Yu Mincho"/>
          <w:b/>
          <w:bCs/>
          <w:u w:val="single"/>
          <w:lang w:eastAsia="ja-JP"/>
        </w:rPr>
        <w:t>-e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1</w:t>
      </w:r>
      <w:r w:rsidRPr="00B85A22">
        <w:rPr>
          <w:rFonts w:eastAsia="Yu Mincho"/>
          <w:b/>
          <w:bCs/>
          <w:u w:val="single"/>
          <w:lang w:eastAsia="ja-JP"/>
        </w:rPr>
        <w:t>, Electronic Meeting)</w:t>
      </w:r>
    </w:p>
    <w:p w14:paraId="671FB624" w14:textId="14D731AF" w:rsidR="0030706A" w:rsidRPr="00DB3F00" w:rsidRDefault="00DB3F00" w:rsidP="00DB3F00">
      <w:pPr>
        <w:rPr>
          <w:rFonts w:eastAsia="Yu Mincho"/>
          <w:u w:val="single"/>
          <w:lang w:eastAsia="ja-JP"/>
        </w:rPr>
      </w:pPr>
      <w:r w:rsidRPr="00B85A22">
        <w:rPr>
          <w:rFonts w:eastAsia="Yu Mincho" w:hint="eastAsia"/>
          <w:lang w:eastAsia="ja-JP"/>
        </w:rPr>
        <w:t>•</w:t>
      </w:r>
      <w:r w:rsidRPr="00B85A22">
        <w:rPr>
          <w:rFonts w:eastAsia="Yu Mincho"/>
          <w:lang w:eastAsia="ja-JP"/>
        </w:rPr>
        <w:tab/>
      </w:r>
      <w:r w:rsidRPr="00DB3F00">
        <w:rPr>
          <w:rFonts w:eastAsia="Yu Mincho"/>
          <w:lang w:eastAsia="ja-JP"/>
        </w:rPr>
        <w:t>T</w:t>
      </w:r>
      <w:r w:rsidRPr="00DB3F00">
        <w:rPr>
          <w:rFonts w:eastAsia="Yu Mincho" w:hint="eastAsia"/>
          <w:lang w:eastAsia="ja-JP"/>
        </w:rPr>
        <w:t>h</w:t>
      </w:r>
      <w:r w:rsidRPr="00DB3F00">
        <w:rPr>
          <w:rFonts w:eastAsia="Yu Mincho"/>
          <w:lang w:eastAsia="ja-JP"/>
        </w:rPr>
        <w:t>e guidance and workplan for MU assessment is approved [34].</w:t>
      </w:r>
    </w:p>
    <w:p w14:paraId="6B90D9FD" w14:textId="04C83C75" w:rsidR="00DB3F00" w:rsidRPr="00DB3F00" w:rsidRDefault="00DB3F00" w:rsidP="00DB3F00">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MU work in TS 37.544 Annex E is taken as initial basis for NR FR1 TRP TRS MU estimation and changes must focus on:</w:t>
      </w:r>
    </w:p>
    <w:p w14:paraId="324EFE80" w14:textId="77777777" w:rsidR="00DB3F00" w:rsidRPr="00DB3F00" w:rsidRDefault="00DB3F00" w:rsidP="00DB3F00">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DB3F00">
        <w:rPr>
          <w:rFonts w:ascii="Times New Roman" w:eastAsiaTheme="minorEastAsia" w:hAnsi="Times New Roman"/>
          <w:kern w:val="0"/>
          <w:sz w:val="20"/>
          <w:szCs w:val="20"/>
          <w:lang w:val="en-GB" w:eastAsia="zh-CN"/>
        </w:rPr>
        <w:t>Frequency extension to the full FR1 range (i.e. 410MHz to 7125MHz)</w:t>
      </w:r>
    </w:p>
    <w:p w14:paraId="1B864B32" w14:textId="77777777" w:rsidR="00DB3F00" w:rsidRPr="00DB3F00" w:rsidRDefault="00DB3F00" w:rsidP="00DB3F00">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DB3F00">
        <w:rPr>
          <w:rFonts w:ascii="Times New Roman" w:eastAsiaTheme="minorEastAsia" w:hAnsi="Times New Roman"/>
          <w:kern w:val="0"/>
          <w:sz w:val="20"/>
          <w:szCs w:val="20"/>
          <w:lang w:val="en-GB" w:eastAsia="zh-CN"/>
        </w:rPr>
        <w:t>Extension of the maximum channel BW compared to UTRA / E-UTRA.</w:t>
      </w:r>
    </w:p>
    <w:p w14:paraId="09FF76B6" w14:textId="77777777" w:rsidR="00DB3F00" w:rsidRPr="00DB3F00" w:rsidRDefault="00DB3F00" w:rsidP="00DB3F00">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DB3F00">
        <w:rPr>
          <w:rFonts w:ascii="Times New Roman" w:eastAsiaTheme="minorEastAsia" w:hAnsi="Times New Roman"/>
          <w:kern w:val="0"/>
          <w:sz w:val="20"/>
          <w:szCs w:val="20"/>
          <w:lang w:val="en-GB" w:eastAsia="zh-CN"/>
        </w:rPr>
        <w:t xml:space="preserve">Impact analysis of test system setup for EN-DC measurements. </w:t>
      </w:r>
    </w:p>
    <w:p w14:paraId="2879EAC7" w14:textId="77777777" w:rsidR="00DB3F00" w:rsidRPr="00DB3F00" w:rsidRDefault="00DB3F00" w:rsidP="00DB3F00">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DB3F00">
        <w:rPr>
          <w:rFonts w:ascii="Times New Roman" w:eastAsiaTheme="minorEastAsia" w:hAnsi="Times New Roman"/>
          <w:kern w:val="0"/>
          <w:sz w:val="20"/>
          <w:szCs w:val="20"/>
          <w:lang w:val="en-GB" w:eastAsia="zh-CN"/>
        </w:rPr>
        <w:t>Clean-up and/or consolidation of MU contributors.</w:t>
      </w:r>
    </w:p>
    <w:p w14:paraId="6223B530" w14:textId="1C7946AB" w:rsidR="00DB3F00" w:rsidRPr="00DB3F00" w:rsidRDefault="00DB3F00" w:rsidP="00DB3F00">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DB3F00">
        <w:rPr>
          <w:rFonts w:ascii="Times New Roman" w:eastAsiaTheme="minorEastAsia" w:hAnsi="Times New Roman"/>
          <w:kern w:val="0"/>
          <w:sz w:val="20"/>
          <w:szCs w:val="20"/>
          <w:lang w:eastAsia="zh-CN"/>
        </w:rPr>
        <w:t>Approve the proposed workplan to develop the MU assessment for NR FR1 TRP TRS.</w:t>
      </w:r>
    </w:p>
    <w:p w14:paraId="43121905" w14:textId="77777777" w:rsidR="00DB3F00" w:rsidRPr="00DB3F00" w:rsidRDefault="00DB3F00" w:rsidP="00DB3F00">
      <w:pPr>
        <w:pStyle w:val="aff7"/>
        <w:widowControl/>
        <w:numPr>
          <w:ilvl w:val="2"/>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RAN5#92-e (2021 Aug)</w:t>
      </w:r>
    </w:p>
    <w:p w14:paraId="2856BD58"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Approve MU estimation framework.</w:t>
      </w:r>
    </w:p>
    <w:p w14:paraId="22AA9B5B"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Approve workplan.</w:t>
      </w:r>
    </w:p>
    <w:p w14:paraId="0616C95B" w14:textId="77777777" w:rsidR="00DB3F00" w:rsidRPr="00DB3F00" w:rsidRDefault="00DB3F00" w:rsidP="00DB3F00">
      <w:pPr>
        <w:pStyle w:val="aff7"/>
        <w:widowControl/>
        <w:numPr>
          <w:ilvl w:val="2"/>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RAN5#93-e (2021 Nov)</w:t>
      </w:r>
    </w:p>
    <w:p w14:paraId="33374CA0"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 xml:space="preserve">Identify MU contributors which require an update due to frequency, bandwidth extension and/or </w:t>
      </w:r>
      <w:r w:rsidRPr="00DB3F00">
        <w:rPr>
          <w:rFonts w:ascii="Times New Roman" w:hAnsi="Times New Roman"/>
          <w:sz w:val="20"/>
        </w:rPr>
        <w:t>test system setup for EN-DC</w:t>
      </w:r>
      <w:r w:rsidRPr="00DB3F00">
        <w:rPr>
          <w:rFonts w:ascii="Times New Roman" w:eastAsia="等线" w:hAnsi="Times New Roman"/>
          <w:sz w:val="20"/>
        </w:rPr>
        <w:t xml:space="preserve"> and propose changes.</w:t>
      </w:r>
    </w:p>
    <w:p w14:paraId="6B83622D"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 xml:space="preserve">Identify new MU contributors (if any) due to frequency, bandwidth extension and/or </w:t>
      </w:r>
      <w:r w:rsidRPr="00DB3F00">
        <w:rPr>
          <w:rFonts w:ascii="Times New Roman" w:hAnsi="Times New Roman"/>
          <w:sz w:val="20"/>
        </w:rPr>
        <w:t xml:space="preserve">test system setup for EN-DC </w:t>
      </w:r>
      <w:r w:rsidRPr="00DB3F00">
        <w:rPr>
          <w:rFonts w:ascii="Times New Roman" w:eastAsia="等线" w:hAnsi="Times New Roman"/>
          <w:sz w:val="20"/>
        </w:rPr>
        <w:t>and propose changes.</w:t>
      </w:r>
    </w:p>
    <w:p w14:paraId="2A5A4033"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Initial draft for TR 38.834 Annex B.</w:t>
      </w:r>
    </w:p>
    <w:p w14:paraId="635DB513" w14:textId="77777777" w:rsidR="00DB3F00" w:rsidRPr="00DB3F00" w:rsidRDefault="00DB3F00" w:rsidP="00DB3F00">
      <w:pPr>
        <w:pStyle w:val="aff7"/>
        <w:widowControl/>
        <w:numPr>
          <w:ilvl w:val="2"/>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RAN5#94 (2022 Feb)</w:t>
      </w:r>
    </w:p>
    <w:p w14:paraId="1CF87DDC"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Conclude on the update of MU contributors.</w:t>
      </w:r>
    </w:p>
    <w:p w14:paraId="0401203E"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Conclude on the new MU contributors (if any).</w:t>
      </w:r>
    </w:p>
    <w:p w14:paraId="3A3E8A4B" w14:textId="77777777" w:rsidR="00DB3F00" w:rsidRPr="00DB3F00" w:rsidRDefault="00DB3F00" w:rsidP="00DB3F00">
      <w:pPr>
        <w:pStyle w:val="aff7"/>
        <w:widowControl/>
        <w:numPr>
          <w:ilvl w:val="3"/>
          <w:numId w:val="5"/>
        </w:numPr>
        <w:tabs>
          <w:tab w:val="left" w:pos="425"/>
        </w:tabs>
        <w:spacing w:after="120" w:line="271" w:lineRule="auto"/>
        <w:ind w:leftChars="0"/>
        <w:rPr>
          <w:rFonts w:ascii="Times New Roman" w:eastAsia="等线" w:hAnsi="Times New Roman"/>
          <w:sz w:val="20"/>
        </w:rPr>
      </w:pPr>
      <w:r w:rsidRPr="00DB3F00">
        <w:rPr>
          <w:rFonts w:ascii="Times New Roman" w:eastAsia="等线" w:hAnsi="Times New Roman"/>
          <w:sz w:val="20"/>
        </w:rPr>
        <w:t>Finalize text proposal for TR 38.834 Annex B.</w:t>
      </w:r>
    </w:p>
    <w:p w14:paraId="57CFB202" w14:textId="77777777" w:rsidR="0030706A" w:rsidRPr="002A7D77" w:rsidRDefault="0030706A" w:rsidP="0030706A">
      <w:pPr>
        <w:pStyle w:val="4"/>
        <w:rPr>
          <w:lang w:eastAsia="ja-JP"/>
        </w:rPr>
      </w:pPr>
      <w:r>
        <w:rPr>
          <w:lang w:eastAsia="ja-JP"/>
        </w:rPr>
        <w:t>2.4.2</w:t>
      </w:r>
      <w:r>
        <w:rPr>
          <w:lang w:eastAsia="ja-JP"/>
        </w:rPr>
        <w:tab/>
        <w:t>Remaining Open issues</w:t>
      </w:r>
    </w:p>
    <w:p w14:paraId="429D1B92" w14:textId="27A6469F" w:rsidR="0030706A" w:rsidRDefault="0030706A" w:rsidP="0030706A">
      <w:pPr>
        <w:numPr>
          <w:ilvl w:val="0"/>
          <w:numId w:val="11"/>
        </w:numPr>
        <w:ind w:left="714" w:hanging="357"/>
        <w:rPr>
          <w:rFonts w:eastAsiaTheme="minorEastAsia"/>
          <w:lang w:val="en-US" w:eastAsia="zh-CN"/>
        </w:rPr>
      </w:pPr>
      <w:r>
        <w:rPr>
          <w:rFonts w:eastAsiaTheme="minorEastAsia"/>
          <w:lang w:val="en-US" w:eastAsia="zh-CN"/>
        </w:rPr>
        <w:t>MU assessment</w:t>
      </w:r>
      <w:r w:rsidR="00DB3F00">
        <w:rPr>
          <w:rFonts w:eastAsiaTheme="minorEastAsia"/>
          <w:lang w:val="en-US" w:eastAsia="zh-CN"/>
        </w:rPr>
        <w:t xml:space="preserve"> for TRP TRS test methods</w:t>
      </w:r>
    </w:p>
    <w:p w14:paraId="71DBB455" w14:textId="77777777" w:rsidR="00701410" w:rsidRPr="00701410" w:rsidRDefault="00701410" w:rsidP="00701410">
      <w:pPr>
        <w:pStyle w:val="2"/>
      </w:pPr>
      <w:r>
        <w:t>3.</w:t>
      </w:r>
      <w:r>
        <w:tab/>
        <w:t xml:space="preserve">Detailed progress in SA/CT WGs since last TSG meeting </w:t>
      </w:r>
      <w:r w:rsidRPr="005A6C96">
        <w:t>(for all involved WGs)</w:t>
      </w:r>
    </w:p>
    <w:p w14:paraId="6E4EB0A9" w14:textId="77777777" w:rsidR="009A2607" w:rsidRPr="00777DBB" w:rsidRDefault="009A2607" w:rsidP="009A2607">
      <w:pPr>
        <w:rPr>
          <w:rFonts w:ascii="Arial" w:hAnsi="Arial" w:cs="Arial"/>
          <w:iCs/>
        </w:rPr>
      </w:pPr>
      <w:r w:rsidRPr="00777DBB">
        <w:rPr>
          <w:rFonts w:ascii="Arial" w:hAnsi="Arial" w:cs="Arial"/>
          <w:iCs/>
        </w:rPr>
        <w:t>N/A</w:t>
      </w:r>
    </w:p>
    <w:p w14:paraId="07D070E3" w14:textId="77777777" w:rsidR="005A6C96" w:rsidRDefault="00815869" w:rsidP="005A6C96">
      <w:pPr>
        <w:pStyle w:val="2"/>
      </w:pPr>
      <w:r>
        <w:t>4</w:t>
      </w:r>
      <w:r w:rsidR="005A6C96">
        <w:t>.</w:t>
      </w:r>
      <w:r w:rsidR="005A6C96">
        <w:tab/>
        <w:t>References</w:t>
      </w:r>
    </w:p>
    <w:p w14:paraId="7FA87A59" w14:textId="631BAE40"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sidR="004223CC">
        <w:rPr>
          <w:rFonts w:eastAsiaTheme="minorEastAsia"/>
          <w:b/>
          <w:bCs/>
          <w:u w:val="single"/>
          <w:lang w:eastAsia="ko-KR"/>
        </w:rPr>
        <w:t>100</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40CECC43" w14:textId="52EEEAAD"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R4-2112249</w:t>
      </w:r>
      <w:r w:rsidRPr="006B5E99">
        <w:rPr>
          <w:rFonts w:ascii="Arial" w:eastAsiaTheme="minorEastAsia" w:hAnsi="Arial" w:cs="Arial"/>
          <w:sz w:val="20"/>
          <w:lang w:eastAsia="zh-CN"/>
        </w:rPr>
        <w:tab/>
        <w:t>Discussion on EN-DC test methodology</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Qualcomm Incorporated</w:t>
      </w:r>
    </w:p>
    <w:p w14:paraId="587EECB2" w14:textId="32ADD7AC"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R4-2112362</w:t>
      </w:r>
      <w:r w:rsidRPr="006B5E99">
        <w:rPr>
          <w:rFonts w:ascii="Arial" w:eastAsiaTheme="minorEastAsia" w:hAnsi="Arial" w:cs="Arial"/>
          <w:sz w:val="20"/>
          <w:lang w:eastAsia="zh-CN"/>
        </w:rPr>
        <w:tab/>
        <w:t>EN-DC power configuration for TRP/TRS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Apple</w:t>
      </w:r>
    </w:p>
    <w:p w14:paraId="184B5803" w14:textId="5237BFBE"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R4-2112363</w:t>
      </w:r>
      <w:r w:rsidRPr="006B5E99">
        <w:rPr>
          <w:rFonts w:ascii="Arial" w:eastAsiaTheme="minorEastAsia" w:hAnsi="Arial" w:cs="Arial"/>
          <w:sz w:val="20"/>
          <w:lang w:eastAsia="zh-CN"/>
        </w:rPr>
        <w:tab/>
        <w:t>Views on test cases which employ hand phantoms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Apple</w:t>
      </w:r>
    </w:p>
    <w:p w14:paraId="1D7C1B6C" w14:textId="3FC3C932"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R4-2112364</w:t>
      </w:r>
      <w:r w:rsidRPr="006B5E99">
        <w:rPr>
          <w:rFonts w:ascii="Arial" w:eastAsiaTheme="minorEastAsia" w:hAnsi="Arial" w:cs="Arial"/>
          <w:sz w:val="20"/>
          <w:lang w:eastAsia="zh-CN"/>
        </w:rPr>
        <w:tab/>
        <w:t>General considerations of OTA requirements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Apple</w:t>
      </w:r>
    </w:p>
    <w:p w14:paraId="3D34B7C8" w14:textId="550A4F9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R4-2112574</w:t>
      </w:r>
      <w:r w:rsidRPr="006B5E99">
        <w:rPr>
          <w:rFonts w:ascii="Arial" w:eastAsiaTheme="minorEastAsia" w:hAnsi="Arial" w:cs="Arial"/>
          <w:sz w:val="20"/>
          <w:lang w:eastAsia="zh-CN"/>
        </w:rPr>
        <w:tab/>
        <w:t>Discussion on power-split and measurement channels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Samsung</w:t>
      </w:r>
    </w:p>
    <w:p w14:paraId="2A7B3A51" w14:textId="0F24453C"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R4-2112607</w:t>
      </w:r>
      <w:r w:rsidRPr="006B5E99">
        <w:rPr>
          <w:rFonts w:ascii="Arial" w:eastAsiaTheme="minorEastAsia" w:hAnsi="Arial" w:cs="Arial"/>
          <w:sz w:val="20"/>
          <w:lang w:eastAsia="zh-CN"/>
        </w:rPr>
        <w:tab/>
        <w:t>on EN-DC power setting</w:t>
      </w:r>
      <w:r w:rsidRPr="006B5E99">
        <w:rPr>
          <w:rFonts w:ascii="Arial" w:eastAsiaTheme="minorEastAsia" w:hAnsi="Arial" w:cs="Arial"/>
          <w:sz w:val="20"/>
          <w:lang w:eastAsia="zh-CN"/>
        </w:rPr>
        <w:tab/>
      </w:r>
      <w:r w:rsidR="00C411A7" w:rsidRPr="006B5E99">
        <w:rPr>
          <w:rFonts w:ascii="Arial" w:eastAsiaTheme="minorEastAsia" w:hAnsi="Arial" w:cs="Arial"/>
          <w:sz w:val="20"/>
          <w:lang w:eastAsia="zh-CN"/>
        </w:rPr>
        <w:t xml:space="preserve">, </w:t>
      </w:r>
      <w:r w:rsidRPr="006B5E99">
        <w:rPr>
          <w:rFonts w:ascii="Arial" w:eastAsiaTheme="minorEastAsia" w:hAnsi="Arial" w:cs="Arial"/>
          <w:sz w:val="20"/>
          <w:lang w:eastAsia="zh-CN"/>
        </w:rPr>
        <w:t>Xiaomi</w:t>
      </w:r>
    </w:p>
    <w:p w14:paraId="5478F3EA" w14:textId="7D80C052"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R4-2112610</w:t>
      </w:r>
      <w:r w:rsidRPr="006B5E99">
        <w:rPr>
          <w:rFonts w:ascii="Arial" w:eastAsiaTheme="minorEastAsia" w:hAnsi="Arial" w:cs="Arial"/>
          <w:sz w:val="20"/>
          <w:lang w:eastAsia="zh-CN"/>
        </w:rPr>
        <w:tab/>
        <w:t>on multi-antenna TRPTRS test</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Xiaomi</w:t>
      </w:r>
    </w:p>
    <w:p w14:paraId="3F324494" w14:textId="55760351"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R4-2112861</w:t>
      </w:r>
      <w:r w:rsidRPr="006B5E99">
        <w:rPr>
          <w:rFonts w:ascii="Arial" w:eastAsiaTheme="minorEastAsia" w:hAnsi="Arial" w:cs="Arial"/>
          <w:sz w:val="20"/>
          <w:lang w:eastAsia="zh-CN"/>
        </w:rPr>
        <w:tab/>
        <w:t>Requirements of NR Band n41 Test Configuration and Multiple Antenna Test Methodology</w:t>
      </w:r>
      <w:r w:rsidR="00C411A7" w:rsidRPr="006B5E99">
        <w:rPr>
          <w:rFonts w:ascii="Arial" w:eastAsiaTheme="minorEastAsia" w:hAnsi="Arial" w:cs="Arial"/>
          <w:sz w:val="20"/>
          <w:lang w:eastAsia="zh-CN"/>
        </w:rPr>
        <w:t>,</w:t>
      </w:r>
      <w:r w:rsidR="006C7515">
        <w:rPr>
          <w:rFonts w:ascii="Arial" w:eastAsiaTheme="minorEastAsia" w:hAnsi="Arial" w:cs="Arial"/>
          <w:sz w:val="20"/>
          <w:lang w:eastAsia="zh-CN"/>
        </w:rPr>
        <w:t xml:space="preserve"> </w:t>
      </w:r>
      <w:r w:rsidRPr="006B5E99">
        <w:rPr>
          <w:rFonts w:ascii="Arial" w:eastAsiaTheme="minorEastAsia" w:hAnsi="Arial" w:cs="Arial"/>
          <w:sz w:val="20"/>
          <w:lang w:eastAsia="zh-CN"/>
        </w:rPr>
        <w:t>CMCC</w:t>
      </w:r>
    </w:p>
    <w:p w14:paraId="067DC32D" w14:textId="0C6E02AE"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lastRenderedPageBreak/>
        <w:t>R4-2112863</w:t>
      </w:r>
      <w:r w:rsidRPr="006B5E99">
        <w:rPr>
          <w:rFonts w:ascii="Arial" w:eastAsiaTheme="minorEastAsia" w:hAnsi="Arial" w:cs="Arial"/>
          <w:sz w:val="20"/>
          <w:lang w:eastAsia="zh-CN"/>
        </w:rPr>
        <w:tab/>
        <w:t>Consideration on Tx Antenna Switching Methodology</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CMCC, Xiaomi</w:t>
      </w:r>
    </w:p>
    <w:p w14:paraId="21B54DEC" w14:textId="736991B1"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R4-2113911</w:t>
      </w:r>
      <w:r w:rsidRPr="006B5E99">
        <w:rPr>
          <w:rFonts w:ascii="Arial" w:eastAsiaTheme="minorEastAsia" w:hAnsi="Arial" w:cs="Arial"/>
          <w:sz w:val="20"/>
          <w:lang w:eastAsia="zh-CN"/>
        </w:rPr>
        <w:tab/>
        <w:t>Parameter configuration for SA TRP</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437B0F88" w14:textId="34073441"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R4-2113912</w:t>
      </w:r>
      <w:r w:rsidRPr="006B5E99">
        <w:rPr>
          <w:rFonts w:ascii="Arial" w:eastAsiaTheme="minorEastAsia" w:hAnsi="Arial" w:cs="Arial"/>
          <w:sz w:val="20"/>
          <w:lang w:eastAsia="zh-CN"/>
        </w:rPr>
        <w:tab/>
        <w:t>Power split and DPS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630FA21B" w14:textId="136C6C52"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R4-2113913</w:t>
      </w:r>
      <w:r w:rsidRPr="006B5E99">
        <w:rPr>
          <w:rFonts w:ascii="Arial" w:eastAsiaTheme="minorEastAsia" w:hAnsi="Arial" w:cs="Arial"/>
          <w:sz w:val="20"/>
          <w:lang w:eastAsia="zh-CN"/>
        </w:rPr>
        <w:tab/>
        <w:t>Views on Transmit Switching</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69CACD82" w14:textId="41843CF0"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R4-2113975</w:t>
      </w:r>
      <w:r w:rsidRPr="006B5E99">
        <w:rPr>
          <w:rFonts w:ascii="Arial" w:eastAsiaTheme="minorEastAsia" w:hAnsi="Arial" w:cs="Arial"/>
          <w:sz w:val="20"/>
          <w:lang w:eastAsia="zh-CN"/>
        </w:rPr>
        <w:tab/>
        <w:t>TP to TR38.834 on general aspects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243ADD0E" w14:textId="0922910B"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R4-2113976</w:t>
      </w:r>
      <w:r w:rsidRPr="006B5E99">
        <w:rPr>
          <w:rFonts w:ascii="Arial" w:eastAsiaTheme="minorEastAsia" w:hAnsi="Arial" w:cs="Arial"/>
          <w:sz w:val="20"/>
          <w:lang w:eastAsia="zh-CN"/>
        </w:rPr>
        <w:tab/>
        <w:t>Discussion on SA test method</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013F19FD" w14:textId="0E22FBE9"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R4-2113977</w:t>
      </w:r>
      <w:r w:rsidRPr="006B5E99">
        <w:rPr>
          <w:rFonts w:ascii="Arial" w:eastAsiaTheme="minorEastAsia" w:hAnsi="Arial" w:cs="Arial"/>
          <w:sz w:val="20"/>
          <w:lang w:eastAsia="zh-CN"/>
        </w:rPr>
        <w:tab/>
        <w:t>Views on general aspects of TRP TRS WI</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6CD49F5A" w14:textId="6F26D3DC"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R4-2113978</w:t>
      </w:r>
      <w:r w:rsidRPr="006B5E99">
        <w:rPr>
          <w:rFonts w:ascii="Arial" w:eastAsiaTheme="minorEastAsia" w:hAnsi="Arial" w:cs="Arial"/>
          <w:sz w:val="20"/>
          <w:lang w:eastAsia="zh-CN"/>
        </w:rPr>
        <w:tab/>
        <w:t>Discussion on EN-DC test method</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33F2327D" w14:textId="3F9AA44B"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R4-2113979</w:t>
      </w:r>
      <w:r w:rsidRPr="006B5E99">
        <w:rPr>
          <w:rFonts w:ascii="Arial" w:eastAsiaTheme="minorEastAsia" w:hAnsi="Arial" w:cs="Arial"/>
          <w:sz w:val="20"/>
          <w:lang w:eastAsia="zh-CN"/>
        </w:rPr>
        <w:tab/>
        <w:t>LS to RAN5 on FR1 TRP TRS WI progress (RAN4#100e)</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6D87AEEA" w14:textId="2A9DB760"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R4-2113980</w:t>
      </w:r>
      <w:r w:rsidRPr="006B5E99">
        <w:rPr>
          <w:rFonts w:ascii="Arial" w:eastAsiaTheme="minorEastAsia" w:hAnsi="Arial" w:cs="Arial"/>
          <w:sz w:val="20"/>
          <w:lang w:eastAsia="zh-CN"/>
        </w:rPr>
        <w:tab/>
        <w:t>Updated workplan of TRP TRS WI</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094E281E" w14:textId="7F90A773"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R4-2113983</w:t>
      </w:r>
      <w:r w:rsidRPr="006B5E99">
        <w:rPr>
          <w:rFonts w:ascii="Arial" w:eastAsiaTheme="minorEastAsia" w:hAnsi="Arial" w:cs="Arial"/>
          <w:sz w:val="20"/>
          <w:lang w:eastAsia="zh-CN"/>
        </w:rPr>
        <w:tab/>
        <w:t>TP for TR 38.834 v0.1.0</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1665C9F6" w14:textId="6B74F53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R4-2113985</w:t>
      </w:r>
      <w:r w:rsidRPr="006B5E99">
        <w:rPr>
          <w:rFonts w:ascii="Arial" w:eastAsiaTheme="minorEastAsia" w:hAnsi="Arial" w:cs="Arial"/>
          <w:sz w:val="20"/>
          <w:lang w:eastAsia="zh-CN"/>
        </w:rPr>
        <w:tab/>
        <w:t>TR 38.834 v0.1.0</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 vivo</w:t>
      </w:r>
    </w:p>
    <w:p w14:paraId="5A01ABA5" w14:textId="00F0245D"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R4-2113986</w:t>
      </w:r>
      <w:r w:rsidRPr="006B5E99">
        <w:rPr>
          <w:rFonts w:ascii="Arial" w:eastAsiaTheme="minorEastAsia" w:hAnsi="Arial" w:cs="Arial"/>
          <w:sz w:val="20"/>
          <w:lang w:eastAsia="zh-CN"/>
        </w:rPr>
        <w:tab/>
        <w:t>Tx/Rx switching OTA testing considerations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ROHDE &amp; SCHWARZ</w:t>
      </w:r>
    </w:p>
    <w:p w14:paraId="0D22CB83" w14:textId="17AFAE1F"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R4-2114026</w:t>
      </w:r>
      <w:r w:rsidRPr="006B5E99">
        <w:rPr>
          <w:rFonts w:ascii="Arial" w:eastAsiaTheme="minorEastAsia" w:hAnsi="Arial" w:cs="Arial"/>
          <w:sz w:val="20"/>
          <w:lang w:eastAsia="zh-CN"/>
        </w:rPr>
        <w:tab/>
        <w:t>On FR1 SA TRP-TRS test</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 xml:space="preserve">Huawei </w:t>
      </w:r>
      <w:proofErr w:type="gramStart"/>
      <w:r w:rsidRPr="006B5E99">
        <w:rPr>
          <w:rFonts w:ascii="Arial" w:eastAsiaTheme="minorEastAsia" w:hAnsi="Arial" w:cs="Arial"/>
          <w:sz w:val="20"/>
          <w:lang w:eastAsia="zh-CN"/>
        </w:rPr>
        <w:t>Tech.(</w:t>
      </w:r>
      <w:proofErr w:type="gramEnd"/>
      <w:r w:rsidRPr="006B5E99">
        <w:rPr>
          <w:rFonts w:ascii="Arial" w:eastAsiaTheme="minorEastAsia" w:hAnsi="Arial" w:cs="Arial"/>
          <w:sz w:val="20"/>
          <w:lang w:eastAsia="zh-CN"/>
        </w:rPr>
        <w:t>UK) Co.. Ltd</w:t>
      </w:r>
    </w:p>
    <w:p w14:paraId="0AE609A7" w14:textId="49B7A6CA"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R4-2114530</w:t>
      </w:r>
      <w:r w:rsidRPr="006B5E99">
        <w:rPr>
          <w:rFonts w:ascii="Arial" w:eastAsiaTheme="minorEastAsia" w:hAnsi="Arial" w:cs="Arial"/>
          <w:sz w:val="20"/>
          <w:lang w:eastAsia="zh-CN"/>
        </w:rPr>
        <w:tab/>
        <w:t>on FR1 EN-DC TRP-TRS test methodology</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 xml:space="preserve">Huawei, </w:t>
      </w:r>
      <w:proofErr w:type="spellStart"/>
      <w:r w:rsidRPr="006B5E99">
        <w:rPr>
          <w:rFonts w:ascii="Arial" w:eastAsiaTheme="minorEastAsia" w:hAnsi="Arial" w:cs="Arial"/>
          <w:sz w:val="20"/>
          <w:lang w:eastAsia="zh-CN"/>
        </w:rPr>
        <w:t>HiSilicon</w:t>
      </w:r>
      <w:proofErr w:type="spellEnd"/>
    </w:p>
    <w:p w14:paraId="360D13D3" w14:textId="25867C52"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R4-2114531</w:t>
      </w:r>
      <w:r w:rsidRPr="006B5E99">
        <w:rPr>
          <w:rFonts w:ascii="Arial" w:eastAsiaTheme="minorEastAsia" w:hAnsi="Arial" w:cs="Arial"/>
          <w:sz w:val="20"/>
          <w:lang w:eastAsia="zh-CN"/>
        </w:rPr>
        <w:tab/>
        <w:t>on FR1 TRP-TRS test methodology for UE with multi-antenna switching</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r>
      <w:proofErr w:type="gramStart"/>
      <w:r w:rsidRPr="006B5E99">
        <w:rPr>
          <w:rFonts w:ascii="Arial" w:eastAsiaTheme="minorEastAsia" w:hAnsi="Arial" w:cs="Arial"/>
          <w:sz w:val="20"/>
          <w:lang w:eastAsia="zh-CN"/>
        </w:rPr>
        <w:t xml:space="preserve">Huawei, </w:t>
      </w:r>
      <w:r w:rsidR="00C411A7" w:rsidRPr="006B5E99">
        <w:rPr>
          <w:rFonts w:ascii="Arial" w:eastAsiaTheme="minorEastAsia" w:hAnsi="Arial" w:cs="Arial"/>
          <w:sz w:val="20"/>
          <w:lang w:eastAsia="zh-CN"/>
        </w:rPr>
        <w:t xml:space="preserve"> </w:t>
      </w:r>
      <w:proofErr w:type="spellStart"/>
      <w:r w:rsidRPr="006B5E99">
        <w:rPr>
          <w:rFonts w:ascii="Arial" w:eastAsiaTheme="minorEastAsia" w:hAnsi="Arial" w:cs="Arial"/>
          <w:sz w:val="20"/>
          <w:lang w:eastAsia="zh-CN"/>
        </w:rPr>
        <w:t>HiSilicon</w:t>
      </w:r>
      <w:proofErr w:type="spellEnd"/>
      <w:proofErr w:type="gramEnd"/>
    </w:p>
    <w:p w14:paraId="2EBE5C6C" w14:textId="7777777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R4-2115623</w:t>
      </w:r>
      <w:r w:rsidRPr="006B5E99">
        <w:rPr>
          <w:rFonts w:ascii="Arial" w:eastAsiaTheme="minorEastAsia" w:hAnsi="Arial" w:cs="Arial"/>
          <w:sz w:val="20"/>
          <w:lang w:eastAsia="zh-CN"/>
        </w:rPr>
        <w:tab/>
        <w:t>Email discussion summary for [100-</w:t>
      </w:r>
      <w:proofErr w:type="gramStart"/>
      <w:r w:rsidRPr="006B5E99">
        <w:rPr>
          <w:rFonts w:ascii="Arial" w:eastAsiaTheme="minorEastAsia" w:hAnsi="Arial" w:cs="Arial"/>
          <w:sz w:val="20"/>
          <w:lang w:eastAsia="zh-CN"/>
        </w:rPr>
        <w:t>e][</w:t>
      </w:r>
      <w:proofErr w:type="gramEnd"/>
      <w:r w:rsidRPr="006B5E99">
        <w:rPr>
          <w:rFonts w:ascii="Arial" w:eastAsiaTheme="minorEastAsia" w:hAnsi="Arial" w:cs="Arial"/>
          <w:sz w:val="20"/>
          <w:lang w:eastAsia="zh-CN"/>
        </w:rPr>
        <w:t>332] FR1_TRP_TRS_Part1</w:t>
      </w:r>
      <w:r w:rsidRPr="006B5E99">
        <w:rPr>
          <w:rFonts w:ascii="Arial" w:eastAsiaTheme="minorEastAsia" w:hAnsi="Arial" w:cs="Arial"/>
          <w:sz w:val="20"/>
          <w:lang w:eastAsia="zh-CN"/>
        </w:rPr>
        <w:tab/>
        <w:t>Moderator (vivo)</w:t>
      </w:r>
    </w:p>
    <w:p w14:paraId="57EC5BBF" w14:textId="7777777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R4-2115624</w:t>
      </w:r>
      <w:r w:rsidRPr="006B5E99">
        <w:rPr>
          <w:rFonts w:ascii="Arial" w:eastAsiaTheme="minorEastAsia" w:hAnsi="Arial" w:cs="Arial"/>
          <w:sz w:val="20"/>
          <w:lang w:eastAsia="zh-CN"/>
        </w:rPr>
        <w:tab/>
        <w:t>Email discussion summary for [100-</w:t>
      </w:r>
      <w:proofErr w:type="gramStart"/>
      <w:r w:rsidRPr="006B5E99">
        <w:rPr>
          <w:rFonts w:ascii="Arial" w:eastAsiaTheme="minorEastAsia" w:hAnsi="Arial" w:cs="Arial"/>
          <w:sz w:val="20"/>
          <w:lang w:eastAsia="zh-CN"/>
        </w:rPr>
        <w:t>e][</w:t>
      </w:r>
      <w:proofErr w:type="gramEnd"/>
      <w:r w:rsidRPr="006B5E99">
        <w:rPr>
          <w:rFonts w:ascii="Arial" w:eastAsiaTheme="minorEastAsia" w:hAnsi="Arial" w:cs="Arial"/>
          <w:sz w:val="20"/>
          <w:lang w:eastAsia="zh-CN"/>
        </w:rPr>
        <w:t>333] FR1_TRP_TRS_Part2</w:t>
      </w:r>
      <w:r w:rsidRPr="006B5E99">
        <w:rPr>
          <w:rFonts w:ascii="Arial" w:eastAsiaTheme="minorEastAsia" w:hAnsi="Arial" w:cs="Arial"/>
          <w:sz w:val="20"/>
          <w:lang w:eastAsia="zh-CN"/>
        </w:rPr>
        <w:tab/>
        <w:t>Moderator (OPPO)</w:t>
      </w:r>
    </w:p>
    <w:p w14:paraId="2188974A" w14:textId="335C2B5C"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R4-2115752</w:t>
      </w:r>
      <w:r w:rsidRPr="006B5E99">
        <w:rPr>
          <w:rFonts w:ascii="Arial" w:eastAsiaTheme="minorEastAsia" w:hAnsi="Arial" w:cs="Arial"/>
          <w:sz w:val="20"/>
          <w:lang w:eastAsia="zh-CN"/>
        </w:rPr>
        <w:tab/>
        <w:t>LS to RAN5 on FR1 TRP TRS WI progress (RAN4#100e)</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1020B0C0" w14:textId="71F82C8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R4-2115753</w:t>
      </w:r>
      <w:r w:rsidRPr="006B5E99">
        <w:rPr>
          <w:rFonts w:ascii="Arial" w:eastAsiaTheme="minorEastAsia" w:hAnsi="Arial" w:cs="Arial"/>
          <w:sz w:val="20"/>
          <w:lang w:eastAsia="zh-CN"/>
        </w:rPr>
        <w:tab/>
        <w:t>WF on FR1 TRP TRS</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Vivo</w:t>
      </w:r>
    </w:p>
    <w:p w14:paraId="5129786F" w14:textId="58D13B84"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R4-2115754</w:t>
      </w:r>
      <w:r w:rsidRPr="006B5E99">
        <w:rPr>
          <w:rFonts w:ascii="Arial" w:eastAsiaTheme="minorEastAsia" w:hAnsi="Arial" w:cs="Arial"/>
          <w:sz w:val="20"/>
          <w:lang w:eastAsia="zh-CN"/>
        </w:rPr>
        <w:tab/>
        <w:t>TP work split for TR 38.834 drafting</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 xml:space="preserve">vivo, CAICT, Samsung, Qualcomm, Apple, Huawei, </w:t>
      </w:r>
      <w:proofErr w:type="spellStart"/>
      <w:r w:rsidRPr="006B5E99">
        <w:rPr>
          <w:rFonts w:ascii="Arial" w:eastAsiaTheme="minorEastAsia" w:hAnsi="Arial" w:cs="Arial"/>
          <w:sz w:val="20"/>
          <w:lang w:eastAsia="zh-CN"/>
        </w:rPr>
        <w:t>HiSilicon</w:t>
      </w:r>
      <w:proofErr w:type="spellEnd"/>
      <w:r w:rsidRPr="006B5E99">
        <w:rPr>
          <w:rFonts w:ascii="Arial" w:eastAsiaTheme="minorEastAsia" w:hAnsi="Arial" w:cs="Arial"/>
          <w:sz w:val="20"/>
          <w:lang w:eastAsia="zh-CN"/>
        </w:rPr>
        <w:t>, OPPO, Xiaomi, R&amp;S, MVG</w:t>
      </w:r>
    </w:p>
    <w:p w14:paraId="3EFE2D7D" w14:textId="6DE5162F"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R4-2115755</w:t>
      </w:r>
      <w:r w:rsidRPr="006B5E99">
        <w:rPr>
          <w:rFonts w:ascii="Arial" w:eastAsiaTheme="minorEastAsia" w:hAnsi="Arial" w:cs="Arial"/>
          <w:sz w:val="20"/>
          <w:lang w:eastAsia="zh-CN"/>
        </w:rPr>
        <w:tab/>
        <w:t>WF on FR1 TRP TRS for UE with multi-antenna</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3823F538" w14:textId="7777777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R4-2115805</w:t>
      </w:r>
      <w:r w:rsidRPr="006B5E99">
        <w:rPr>
          <w:rFonts w:ascii="Arial" w:eastAsiaTheme="minorEastAsia" w:hAnsi="Arial" w:cs="Arial"/>
          <w:sz w:val="20"/>
          <w:lang w:eastAsia="zh-CN"/>
        </w:rPr>
        <w:tab/>
        <w:t>Email discussion summary for [100-</w:t>
      </w:r>
      <w:proofErr w:type="gramStart"/>
      <w:r w:rsidRPr="006B5E99">
        <w:rPr>
          <w:rFonts w:ascii="Arial" w:eastAsiaTheme="minorEastAsia" w:hAnsi="Arial" w:cs="Arial"/>
          <w:sz w:val="20"/>
          <w:lang w:eastAsia="zh-CN"/>
        </w:rPr>
        <w:t>e][</w:t>
      </w:r>
      <w:proofErr w:type="gramEnd"/>
      <w:r w:rsidRPr="006B5E99">
        <w:rPr>
          <w:rFonts w:ascii="Arial" w:eastAsiaTheme="minorEastAsia" w:hAnsi="Arial" w:cs="Arial"/>
          <w:sz w:val="20"/>
          <w:lang w:eastAsia="zh-CN"/>
        </w:rPr>
        <w:t>332] FR1_TRP_TRS_Part1</w:t>
      </w:r>
      <w:r w:rsidRPr="006B5E99">
        <w:rPr>
          <w:rFonts w:ascii="Arial" w:eastAsiaTheme="minorEastAsia" w:hAnsi="Arial" w:cs="Arial"/>
          <w:sz w:val="20"/>
          <w:lang w:eastAsia="zh-CN"/>
        </w:rPr>
        <w:tab/>
        <w:t>Moderator (vivo)</w:t>
      </w:r>
    </w:p>
    <w:p w14:paraId="568332E5" w14:textId="77777777" w:rsidR="003D755F" w:rsidRPr="006B5E99" w:rsidRDefault="003D755F" w:rsidP="003D755F">
      <w:pPr>
        <w:pStyle w:val="aff7"/>
        <w:numPr>
          <w:ilvl w:val="0"/>
          <w:numId w:val="12"/>
        </w:numPr>
        <w:snapToGrid w:val="0"/>
        <w:ind w:leftChars="0"/>
        <w:rPr>
          <w:rFonts w:ascii="Arial" w:eastAsiaTheme="minorEastAsia" w:hAnsi="Arial" w:cs="Arial"/>
          <w:sz w:val="20"/>
          <w:lang w:eastAsia="zh-CN"/>
        </w:rPr>
      </w:pPr>
      <w:r w:rsidRPr="006B5E99">
        <w:rPr>
          <w:rFonts w:ascii="Arial" w:eastAsiaTheme="minorEastAsia" w:hAnsi="Arial" w:cs="Arial"/>
          <w:sz w:val="20"/>
          <w:lang w:eastAsia="zh-CN"/>
        </w:rPr>
        <w:t>R4-2115806</w:t>
      </w:r>
      <w:r w:rsidRPr="006B5E99">
        <w:rPr>
          <w:rFonts w:ascii="Arial" w:eastAsiaTheme="minorEastAsia" w:hAnsi="Arial" w:cs="Arial"/>
          <w:sz w:val="20"/>
          <w:lang w:eastAsia="zh-CN"/>
        </w:rPr>
        <w:tab/>
        <w:t>Email discussion summary for [100-</w:t>
      </w:r>
      <w:proofErr w:type="gramStart"/>
      <w:r w:rsidRPr="006B5E99">
        <w:rPr>
          <w:rFonts w:ascii="Arial" w:eastAsiaTheme="minorEastAsia" w:hAnsi="Arial" w:cs="Arial"/>
          <w:sz w:val="20"/>
          <w:lang w:eastAsia="zh-CN"/>
        </w:rPr>
        <w:t>e][</w:t>
      </w:r>
      <w:proofErr w:type="gramEnd"/>
      <w:r w:rsidRPr="006B5E99">
        <w:rPr>
          <w:rFonts w:ascii="Arial" w:eastAsiaTheme="minorEastAsia" w:hAnsi="Arial" w:cs="Arial"/>
          <w:sz w:val="20"/>
          <w:lang w:eastAsia="zh-CN"/>
        </w:rPr>
        <w:t>333] FR1_TRP_TRS_Part2</w:t>
      </w:r>
      <w:r w:rsidRPr="006B5E99">
        <w:rPr>
          <w:rFonts w:ascii="Arial" w:eastAsiaTheme="minorEastAsia" w:hAnsi="Arial" w:cs="Arial"/>
          <w:sz w:val="20"/>
          <w:lang w:eastAsia="zh-CN"/>
        </w:rPr>
        <w:tab/>
        <w:t>Moderator (OPPO)</w:t>
      </w:r>
    </w:p>
    <w:p w14:paraId="11489D4A" w14:textId="0891041C" w:rsidR="00B03D3B" w:rsidRPr="006B5E99" w:rsidRDefault="003D755F" w:rsidP="003D755F">
      <w:pPr>
        <w:pStyle w:val="aff7"/>
        <w:numPr>
          <w:ilvl w:val="0"/>
          <w:numId w:val="12"/>
        </w:numPr>
        <w:snapToGrid w:val="0"/>
        <w:ind w:leftChars="0"/>
        <w:rPr>
          <w:rFonts w:ascii="Arial" w:eastAsia="MS Mincho" w:hAnsi="Arial" w:cs="Arial"/>
          <w:bCs/>
          <w:sz w:val="20"/>
        </w:rPr>
      </w:pPr>
      <w:r w:rsidRPr="006B5E99">
        <w:rPr>
          <w:rFonts w:ascii="Arial" w:eastAsiaTheme="minorEastAsia" w:hAnsi="Arial" w:cs="Arial"/>
          <w:sz w:val="20"/>
          <w:lang w:eastAsia="zh-CN"/>
        </w:rPr>
        <w:t>R4-2115824</w:t>
      </w:r>
      <w:r w:rsidRPr="006B5E99">
        <w:rPr>
          <w:rFonts w:ascii="Arial" w:eastAsiaTheme="minorEastAsia" w:hAnsi="Arial" w:cs="Arial"/>
          <w:sz w:val="20"/>
          <w:lang w:eastAsia="zh-CN"/>
        </w:rPr>
        <w:tab/>
        <w:t>WF on FR1 TRP TRS for UE with multi-antenna</w:t>
      </w:r>
      <w:r w:rsidR="00C411A7" w:rsidRPr="006B5E99">
        <w:rPr>
          <w:rFonts w:ascii="Arial" w:eastAsiaTheme="minorEastAsia" w:hAnsi="Arial" w:cs="Arial"/>
          <w:sz w:val="20"/>
          <w:lang w:eastAsia="zh-CN"/>
        </w:rPr>
        <w:t>,</w:t>
      </w:r>
      <w:r w:rsidRPr="006B5E99">
        <w:rPr>
          <w:rFonts w:ascii="Arial" w:eastAsiaTheme="minorEastAsia" w:hAnsi="Arial" w:cs="Arial"/>
          <w:sz w:val="20"/>
          <w:lang w:eastAsia="zh-CN"/>
        </w:rPr>
        <w:tab/>
        <w:t>OPPO</w:t>
      </w:r>
    </w:p>
    <w:p w14:paraId="29C6ECB0" w14:textId="622700B3" w:rsidR="003E3A1A" w:rsidRDefault="003E3A1A" w:rsidP="003E3A1A">
      <w:pPr>
        <w:overflowPunct/>
        <w:autoSpaceDE/>
        <w:autoSpaceDN/>
        <w:snapToGrid w:val="0"/>
        <w:spacing w:after="0"/>
        <w:textAlignment w:val="auto"/>
        <w:rPr>
          <w:rFonts w:ascii="Arial" w:hAnsi="Arial" w:cs="Arial"/>
          <w:b/>
          <w:bCs/>
          <w:lang w:val="en-US" w:eastAsia="ja-JP"/>
        </w:rPr>
      </w:pPr>
    </w:p>
    <w:p w14:paraId="387C49C9" w14:textId="4922E313" w:rsidR="00872C1E" w:rsidRDefault="00872C1E" w:rsidP="00872C1E">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w:t>
      </w:r>
      <w:r>
        <w:rPr>
          <w:rFonts w:eastAsiaTheme="minorEastAsia"/>
          <w:b/>
          <w:bCs/>
          <w:u w:val="single"/>
          <w:lang w:eastAsia="ko-KR"/>
        </w:rPr>
        <w:t>5</w:t>
      </w:r>
      <w:r w:rsidRPr="001C4DBA">
        <w:rPr>
          <w:rFonts w:eastAsiaTheme="minorEastAsia" w:hint="eastAsia"/>
          <w:b/>
          <w:bCs/>
          <w:u w:val="single"/>
          <w:lang w:eastAsia="ko-KR"/>
        </w:rPr>
        <w:t>#</w:t>
      </w:r>
      <w:r w:rsidR="00DB3F00">
        <w:rPr>
          <w:rFonts w:eastAsiaTheme="minorEastAsia"/>
          <w:b/>
          <w:bCs/>
          <w:u w:val="single"/>
          <w:lang w:eastAsia="ko-KR"/>
        </w:rPr>
        <w:t>92</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0D52B1D1" w14:textId="378E4866" w:rsidR="00872C1E" w:rsidRDefault="00872C1E" w:rsidP="003E3A1A">
      <w:pPr>
        <w:overflowPunct/>
        <w:autoSpaceDE/>
        <w:autoSpaceDN/>
        <w:snapToGrid w:val="0"/>
        <w:spacing w:after="0"/>
        <w:textAlignment w:val="auto"/>
        <w:rPr>
          <w:rFonts w:ascii="Arial" w:hAnsi="Arial" w:cs="Arial"/>
          <w:b/>
          <w:bCs/>
          <w:lang w:val="en-US" w:eastAsia="ja-JP"/>
        </w:rPr>
      </w:pPr>
    </w:p>
    <w:p w14:paraId="67949A6E" w14:textId="22B088E2" w:rsidR="00DB3F00" w:rsidRPr="00DB3F00" w:rsidRDefault="00196126" w:rsidP="00DB3F00">
      <w:pPr>
        <w:pStyle w:val="aff7"/>
        <w:numPr>
          <w:ilvl w:val="0"/>
          <w:numId w:val="12"/>
        </w:numPr>
        <w:snapToGrid w:val="0"/>
        <w:ind w:leftChars="0"/>
        <w:rPr>
          <w:rFonts w:ascii="Arial" w:eastAsiaTheme="minorEastAsia" w:hAnsi="Arial" w:cs="Arial"/>
          <w:sz w:val="20"/>
          <w:lang w:eastAsia="zh-CN"/>
        </w:rPr>
      </w:pPr>
      <w:r w:rsidRPr="00DB3F00">
        <w:rPr>
          <w:rFonts w:ascii="Arial" w:eastAsiaTheme="minorEastAsia" w:hAnsi="Arial" w:cs="Arial"/>
          <w:sz w:val="20"/>
          <w:lang w:eastAsia="zh-CN"/>
        </w:rPr>
        <w:t>R5</w:t>
      </w:r>
      <w:r w:rsidRPr="00DB3F00">
        <w:rPr>
          <w:rFonts w:ascii="Cambria Math" w:eastAsiaTheme="minorEastAsia" w:hAnsi="Cambria Math" w:cs="Cambria Math"/>
          <w:sz w:val="20"/>
          <w:lang w:eastAsia="zh-CN"/>
        </w:rPr>
        <w:t>‑</w:t>
      </w:r>
      <w:r w:rsidRPr="00DB3F00">
        <w:rPr>
          <w:rFonts w:ascii="Arial" w:eastAsiaTheme="minorEastAsia" w:hAnsi="Arial" w:cs="Arial"/>
          <w:sz w:val="20"/>
          <w:lang w:eastAsia="zh-CN"/>
        </w:rPr>
        <w:t>215771</w:t>
      </w:r>
      <w:r w:rsidRPr="00DB3F00">
        <w:rPr>
          <w:rFonts w:ascii="Arial" w:eastAsiaTheme="minorEastAsia" w:hAnsi="Arial" w:cs="Arial"/>
          <w:sz w:val="20"/>
          <w:lang w:eastAsia="zh-CN"/>
        </w:rPr>
        <w:tab/>
      </w:r>
      <w:r w:rsidR="00DB3F00" w:rsidRPr="00DB3F00">
        <w:rPr>
          <w:rFonts w:ascii="Arial" w:eastAsiaTheme="minorEastAsia" w:hAnsi="Arial" w:cs="Arial"/>
          <w:sz w:val="20"/>
          <w:lang w:eastAsia="zh-CN"/>
        </w:rPr>
        <w:t>MU workplan for NR FR1 TRP-TRS</w:t>
      </w:r>
      <w:r w:rsidR="00DB3F00">
        <w:rPr>
          <w:rFonts w:ascii="Arial" w:eastAsia="等线" w:hAnsi="Arial" w:cs="Arial" w:hint="eastAsia"/>
          <w:sz w:val="20"/>
          <w:lang w:eastAsia="zh-CN"/>
        </w:rPr>
        <w:t>,</w:t>
      </w:r>
      <w:r w:rsidR="00DB3F00">
        <w:rPr>
          <w:rFonts w:ascii="Arial" w:eastAsia="等线" w:hAnsi="Arial" w:cs="Arial"/>
          <w:sz w:val="20"/>
          <w:lang w:eastAsia="zh-CN"/>
        </w:rPr>
        <w:t xml:space="preserve"> </w:t>
      </w:r>
      <w:r w:rsidR="00DB3F00" w:rsidRPr="00DB3F00">
        <w:rPr>
          <w:rFonts w:ascii="Arial" w:eastAsiaTheme="minorEastAsia" w:hAnsi="Arial" w:cs="Arial" w:hint="eastAsia"/>
          <w:sz w:val="20"/>
          <w:lang w:eastAsia="zh-CN"/>
        </w:rPr>
        <w:t>ROHDE &amp; SCHWARZ, vivo</w:t>
      </w:r>
    </w:p>
    <w:p w14:paraId="687C54A2" w14:textId="4B6FBDF6" w:rsidR="00196126" w:rsidRDefault="00196126" w:rsidP="003E3A1A">
      <w:pPr>
        <w:overflowPunct/>
        <w:autoSpaceDE/>
        <w:autoSpaceDN/>
        <w:snapToGrid w:val="0"/>
        <w:spacing w:after="0"/>
        <w:textAlignment w:val="auto"/>
        <w:rPr>
          <w:rFonts w:ascii="Arial" w:hAnsi="Arial" w:cs="Arial"/>
          <w:b/>
          <w:bCs/>
          <w:lang w:val="en-US" w:eastAsia="ja-JP"/>
        </w:rPr>
      </w:pPr>
    </w:p>
    <w:p w14:paraId="7C533175" w14:textId="77777777" w:rsidR="00196126" w:rsidRPr="00B03D3B" w:rsidRDefault="00196126"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41779" w14:textId="77777777" w:rsidR="003377BE" w:rsidRDefault="003377BE">
      <w:r>
        <w:separator/>
      </w:r>
    </w:p>
  </w:endnote>
  <w:endnote w:type="continuationSeparator" w:id="0">
    <w:p w14:paraId="5800F5CF" w14:textId="77777777" w:rsidR="003377BE" w:rsidRDefault="0033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9A47D2" w:rsidRDefault="009A47D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7FAA7" w14:textId="77777777" w:rsidR="003377BE" w:rsidRDefault="003377BE">
      <w:r>
        <w:separator/>
      </w:r>
    </w:p>
  </w:footnote>
  <w:footnote w:type="continuationSeparator" w:id="0">
    <w:p w14:paraId="229615F0" w14:textId="77777777" w:rsidR="003377BE" w:rsidRDefault="00337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7AAA"/>
    <w:multiLevelType w:val="hybridMultilevel"/>
    <w:tmpl w:val="6ACEFBDA"/>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C7D97"/>
    <w:multiLevelType w:val="hybridMultilevel"/>
    <w:tmpl w:val="A6382324"/>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D1D75"/>
    <w:multiLevelType w:val="hybridMultilevel"/>
    <w:tmpl w:val="88AA89C8"/>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775068"/>
    <w:multiLevelType w:val="hybridMultilevel"/>
    <w:tmpl w:val="E73EEF24"/>
    <w:lvl w:ilvl="0" w:tplc="F57062CA">
      <w:start w:val="1"/>
      <w:numFmt w:val="bullet"/>
      <w:lvlText w:val="•"/>
      <w:lvlJc w:val="left"/>
      <w:pPr>
        <w:tabs>
          <w:tab w:val="num" w:pos="1321"/>
        </w:tabs>
        <w:ind w:left="1321" w:hanging="360"/>
      </w:pPr>
      <w:rPr>
        <w:rFonts w:ascii="Arial" w:hAnsi="Arial" w:hint="default"/>
      </w:rPr>
    </w:lvl>
    <w:lvl w:ilvl="1" w:tplc="73C60382">
      <w:numFmt w:val="bullet"/>
      <w:lvlText w:val="–"/>
      <w:lvlJc w:val="left"/>
      <w:pPr>
        <w:tabs>
          <w:tab w:val="num" w:pos="2041"/>
        </w:tabs>
        <w:ind w:left="2041" w:hanging="360"/>
      </w:pPr>
      <w:rPr>
        <w:rFonts w:ascii="Arial" w:hAnsi="Arial" w:hint="default"/>
      </w:rPr>
    </w:lvl>
    <w:lvl w:ilvl="2" w:tplc="F1C00016">
      <w:numFmt w:val="bullet"/>
      <w:lvlText w:val="•"/>
      <w:lvlJc w:val="left"/>
      <w:pPr>
        <w:tabs>
          <w:tab w:val="num" w:pos="2761"/>
        </w:tabs>
        <w:ind w:left="2761" w:hanging="360"/>
      </w:pPr>
      <w:rPr>
        <w:rFonts w:ascii="Arial" w:hAnsi="Arial" w:hint="default"/>
      </w:rPr>
    </w:lvl>
    <w:lvl w:ilvl="3" w:tplc="A4E0B414" w:tentative="1">
      <w:start w:val="1"/>
      <w:numFmt w:val="bullet"/>
      <w:lvlText w:val="•"/>
      <w:lvlJc w:val="left"/>
      <w:pPr>
        <w:tabs>
          <w:tab w:val="num" w:pos="3481"/>
        </w:tabs>
        <w:ind w:left="3481" w:hanging="360"/>
      </w:pPr>
      <w:rPr>
        <w:rFonts w:ascii="Arial" w:hAnsi="Arial" w:hint="default"/>
      </w:rPr>
    </w:lvl>
    <w:lvl w:ilvl="4" w:tplc="0B90D978" w:tentative="1">
      <w:start w:val="1"/>
      <w:numFmt w:val="bullet"/>
      <w:lvlText w:val="•"/>
      <w:lvlJc w:val="left"/>
      <w:pPr>
        <w:tabs>
          <w:tab w:val="num" w:pos="4201"/>
        </w:tabs>
        <w:ind w:left="4201" w:hanging="360"/>
      </w:pPr>
      <w:rPr>
        <w:rFonts w:ascii="Arial" w:hAnsi="Arial" w:hint="default"/>
      </w:rPr>
    </w:lvl>
    <w:lvl w:ilvl="5" w:tplc="706A10AA" w:tentative="1">
      <w:start w:val="1"/>
      <w:numFmt w:val="bullet"/>
      <w:lvlText w:val="•"/>
      <w:lvlJc w:val="left"/>
      <w:pPr>
        <w:tabs>
          <w:tab w:val="num" w:pos="4921"/>
        </w:tabs>
        <w:ind w:left="4921" w:hanging="360"/>
      </w:pPr>
      <w:rPr>
        <w:rFonts w:ascii="Arial" w:hAnsi="Arial" w:hint="default"/>
      </w:rPr>
    </w:lvl>
    <w:lvl w:ilvl="6" w:tplc="ABDC9B22" w:tentative="1">
      <w:start w:val="1"/>
      <w:numFmt w:val="bullet"/>
      <w:lvlText w:val="•"/>
      <w:lvlJc w:val="left"/>
      <w:pPr>
        <w:tabs>
          <w:tab w:val="num" w:pos="5641"/>
        </w:tabs>
        <w:ind w:left="5641" w:hanging="360"/>
      </w:pPr>
      <w:rPr>
        <w:rFonts w:ascii="Arial" w:hAnsi="Arial" w:hint="default"/>
      </w:rPr>
    </w:lvl>
    <w:lvl w:ilvl="7" w:tplc="E46A60DC" w:tentative="1">
      <w:start w:val="1"/>
      <w:numFmt w:val="bullet"/>
      <w:lvlText w:val="•"/>
      <w:lvlJc w:val="left"/>
      <w:pPr>
        <w:tabs>
          <w:tab w:val="num" w:pos="6361"/>
        </w:tabs>
        <w:ind w:left="6361" w:hanging="360"/>
      </w:pPr>
      <w:rPr>
        <w:rFonts w:ascii="Arial" w:hAnsi="Arial" w:hint="default"/>
      </w:rPr>
    </w:lvl>
    <w:lvl w:ilvl="8" w:tplc="2D440104" w:tentative="1">
      <w:start w:val="1"/>
      <w:numFmt w:val="bullet"/>
      <w:lvlText w:val="•"/>
      <w:lvlJc w:val="left"/>
      <w:pPr>
        <w:tabs>
          <w:tab w:val="num" w:pos="7081"/>
        </w:tabs>
        <w:ind w:left="7081" w:hanging="360"/>
      </w:pPr>
      <w:rPr>
        <w:rFonts w:ascii="Arial" w:hAnsi="Arial" w:hint="default"/>
      </w:rPr>
    </w:lvl>
  </w:abstractNum>
  <w:abstractNum w:abstractNumId="8"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E11BE"/>
    <w:multiLevelType w:val="hybridMultilevel"/>
    <w:tmpl w:val="D2F8221C"/>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46207"/>
    <w:multiLevelType w:val="hybridMultilevel"/>
    <w:tmpl w:val="36EC5C80"/>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9934440"/>
    <w:multiLevelType w:val="hybridMultilevel"/>
    <w:tmpl w:val="2DEC2346"/>
    <w:lvl w:ilvl="0" w:tplc="5A12EDC0">
      <w:start w:val="1"/>
      <w:numFmt w:val="bullet"/>
      <w:lvlText w:val=""/>
      <w:lvlJc w:val="left"/>
      <w:pPr>
        <w:tabs>
          <w:tab w:val="num" w:pos="720"/>
        </w:tabs>
        <w:ind w:left="720" w:hanging="360"/>
      </w:pPr>
      <w:rPr>
        <w:rFonts w:ascii="Wingdings" w:hAnsi="Wingdings"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9"/>
  </w:num>
  <w:num w:numId="4">
    <w:abstractNumId w:val="5"/>
  </w:num>
  <w:num w:numId="5">
    <w:abstractNumId w:val="4"/>
  </w:num>
  <w:num w:numId="6">
    <w:abstractNumId w:val="3"/>
  </w:num>
  <w:num w:numId="7">
    <w:abstractNumId w:val="1"/>
  </w:num>
  <w:num w:numId="8">
    <w:abstractNumId w:val="2"/>
  </w:num>
  <w:num w:numId="9">
    <w:abstractNumId w:val="9"/>
  </w:num>
  <w:num w:numId="10">
    <w:abstractNumId w:val="7"/>
  </w:num>
  <w:num w:numId="11">
    <w:abstractNumId w:val="11"/>
  </w:num>
  <w:num w:numId="12">
    <w:abstractNumId w:val="0"/>
  </w:num>
  <w:num w:numId="13">
    <w:abstractNumId w:val="15"/>
  </w:num>
  <w:num w:numId="14">
    <w:abstractNumId w:val="10"/>
  </w:num>
  <w:num w:numId="15">
    <w:abstractNumId w:val="12"/>
  </w:num>
  <w:num w:numId="16">
    <w:abstractNumId w:val="14"/>
  </w:num>
  <w:num w:numId="17">
    <w:abstractNumId w:val="13"/>
  </w:num>
  <w:num w:numId="18">
    <w:abstractNumId w:val="18"/>
  </w:num>
  <w:num w:numId="19">
    <w:abstractNumId w:val="8"/>
  </w:num>
  <w:num w:numId="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BD0"/>
    <w:rsid w:val="00011C3B"/>
    <w:rsid w:val="000276C5"/>
    <w:rsid w:val="0004456C"/>
    <w:rsid w:val="0005259B"/>
    <w:rsid w:val="00053FEE"/>
    <w:rsid w:val="00060AE4"/>
    <w:rsid w:val="0006763D"/>
    <w:rsid w:val="000746A7"/>
    <w:rsid w:val="00081882"/>
    <w:rsid w:val="000910BB"/>
    <w:rsid w:val="000926AF"/>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C1C"/>
    <w:rsid w:val="00111094"/>
    <w:rsid w:val="00114B74"/>
    <w:rsid w:val="00116F4B"/>
    <w:rsid w:val="001229F4"/>
    <w:rsid w:val="00137471"/>
    <w:rsid w:val="00150FD3"/>
    <w:rsid w:val="0018096C"/>
    <w:rsid w:val="00184428"/>
    <w:rsid w:val="00196126"/>
    <w:rsid w:val="00196637"/>
    <w:rsid w:val="00196971"/>
    <w:rsid w:val="001A248F"/>
    <w:rsid w:val="001A3B5F"/>
    <w:rsid w:val="001A52BD"/>
    <w:rsid w:val="001A659D"/>
    <w:rsid w:val="001B51AB"/>
    <w:rsid w:val="001B5CA8"/>
    <w:rsid w:val="001B629D"/>
    <w:rsid w:val="001C02A6"/>
    <w:rsid w:val="001C4490"/>
    <w:rsid w:val="001D2C1A"/>
    <w:rsid w:val="001D3BA2"/>
    <w:rsid w:val="001D44B7"/>
    <w:rsid w:val="001D4E33"/>
    <w:rsid w:val="001E0075"/>
    <w:rsid w:val="001E4E22"/>
    <w:rsid w:val="001F1B1F"/>
    <w:rsid w:val="001F2A20"/>
    <w:rsid w:val="001F458E"/>
    <w:rsid w:val="001F486F"/>
    <w:rsid w:val="00207DC4"/>
    <w:rsid w:val="0022485E"/>
    <w:rsid w:val="00235C1A"/>
    <w:rsid w:val="00243A99"/>
    <w:rsid w:val="0025667F"/>
    <w:rsid w:val="0025691C"/>
    <w:rsid w:val="0028422F"/>
    <w:rsid w:val="0029567C"/>
    <w:rsid w:val="00296DC4"/>
    <w:rsid w:val="002A7D77"/>
    <w:rsid w:val="002B05A1"/>
    <w:rsid w:val="002C0B82"/>
    <w:rsid w:val="002C7479"/>
    <w:rsid w:val="002E457F"/>
    <w:rsid w:val="002E7891"/>
    <w:rsid w:val="002F02CD"/>
    <w:rsid w:val="00301B7A"/>
    <w:rsid w:val="00306D59"/>
    <w:rsid w:val="0030706A"/>
    <w:rsid w:val="0032503A"/>
    <w:rsid w:val="00325EE1"/>
    <w:rsid w:val="003357C0"/>
    <w:rsid w:val="00336208"/>
    <w:rsid w:val="003377BE"/>
    <w:rsid w:val="00344D60"/>
    <w:rsid w:val="00346477"/>
    <w:rsid w:val="00347CB0"/>
    <w:rsid w:val="0036248C"/>
    <w:rsid w:val="003666A8"/>
    <w:rsid w:val="00367401"/>
    <w:rsid w:val="00375678"/>
    <w:rsid w:val="0039390A"/>
    <w:rsid w:val="00394AB0"/>
    <w:rsid w:val="00396252"/>
    <w:rsid w:val="003A4B47"/>
    <w:rsid w:val="003B07D3"/>
    <w:rsid w:val="003B24AF"/>
    <w:rsid w:val="003B7182"/>
    <w:rsid w:val="003C545D"/>
    <w:rsid w:val="003C6548"/>
    <w:rsid w:val="003D5036"/>
    <w:rsid w:val="003D755F"/>
    <w:rsid w:val="003D764D"/>
    <w:rsid w:val="003E3A1A"/>
    <w:rsid w:val="003F1B9F"/>
    <w:rsid w:val="0040091C"/>
    <w:rsid w:val="00405A77"/>
    <w:rsid w:val="00406D7A"/>
    <w:rsid w:val="004153DB"/>
    <w:rsid w:val="004223CC"/>
    <w:rsid w:val="004258BA"/>
    <w:rsid w:val="004279B9"/>
    <w:rsid w:val="0043450A"/>
    <w:rsid w:val="004531C9"/>
    <w:rsid w:val="00454513"/>
    <w:rsid w:val="00457D91"/>
    <w:rsid w:val="00460C31"/>
    <w:rsid w:val="00464E5B"/>
    <w:rsid w:val="0047055A"/>
    <w:rsid w:val="00474450"/>
    <w:rsid w:val="004873E6"/>
    <w:rsid w:val="004916CD"/>
    <w:rsid w:val="00494B7F"/>
    <w:rsid w:val="004A0A56"/>
    <w:rsid w:val="004B15B8"/>
    <w:rsid w:val="004B3530"/>
    <w:rsid w:val="004B566C"/>
    <w:rsid w:val="004B7B48"/>
    <w:rsid w:val="004D4AB1"/>
    <w:rsid w:val="004D626D"/>
    <w:rsid w:val="004F218A"/>
    <w:rsid w:val="0050334E"/>
    <w:rsid w:val="00505387"/>
    <w:rsid w:val="00506FB9"/>
    <w:rsid w:val="00512DF7"/>
    <w:rsid w:val="005141E7"/>
    <w:rsid w:val="0051520C"/>
    <w:rsid w:val="00517E63"/>
    <w:rsid w:val="00520818"/>
    <w:rsid w:val="005223DB"/>
    <w:rsid w:val="00526B0D"/>
    <w:rsid w:val="00534A67"/>
    <w:rsid w:val="00536D02"/>
    <w:rsid w:val="0055346F"/>
    <w:rsid w:val="005579FF"/>
    <w:rsid w:val="00565663"/>
    <w:rsid w:val="005776DD"/>
    <w:rsid w:val="00582117"/>
    <w:rsid w:val="0058478F"/>
    <w:rsid w:val="00587918"/>
    <w:rsid w:val="00593315"/>
    <w:rsid w:val="00594ED1"/>
    <w:rsid w:val="005A170D"/>
    <w:rsid w:val="005A6C96"/>
    <w:rsid w:val="005C4E3E"/>
    <w:rsid w:val="005D0418"/>
    <w:rsid w:val="005D2BDE"/>
    <w:rsid w:val="005D643A"/>
    <w:rsid w:val="005E1D58"/>
    <w:rsid w:val="005E3B0B"/>
    <w:rsid w:val="00610E37"/>
    <w:rsid w:val="0061518C"/>
    <w:rsid w:val="006207ED"/>
    <w:rsid w:val="00623ED6"/>
    <w:rsid w:val="00626BC9"/>
    <w:rsid w:val="006458DF"/>
    <w:rsid w:val="00646626"/>
    <w:rsid w:val="00647EE8"/>
    <w:rsid w:val="00650D52"/>
    <w:rsid w:val="006514B6"/>
    <w:rsid w:val="00652886"/>
    <w:rsid w:val="006615B2"/>
    <w:rsid w:val="00662313"/>
    <w:rsid w:val="00666164"/>
    <w:rsid w:val="00673911"/>
    <w:rsid w:val="00683A6F"/>
    <w:rsid w:val="006870C9"/>
    <w:rsid w:val="006874FC"/>
    <w:rsid w:val="006A3ADF"/>
    <w:rsid w:val="006A7BCB"/>
    <w:rsid w:val="006B4C1E"/>
    <w:rsid w:val="006B5E99"/>
    <w:rsid w:val="006C090F"/>
    <w:rsid w:val="006C4E32"/>
    <w:rsid w:val="006C5015"/>
    <w:rsid w:val="006C56D8"/>
    <w:rsid w:val="006C7515"/>
    <w:rsid w:val="006D07AE"/>
    <w:rsid w:val="006D1C93"/>
    <w:rsid w:val="006E3F11"/>
    <w:rsid w:val="00701410"/>
    <w:rsid w:val="007113A1"/>
    <w:rsid w:val="0071230F"/>
    <w:rsid w:val="00720F75"/>
    <w:rsid w:val="00721CF6"/>
    <w:rsid w:val="00723E46"/>
    <w:rsid w:val="00730501"/>
    <w:rsid w:val="007333CE"/>
    <w:rsid w:val="00733826"/>
    <w:rsid w:val="0075490B"/>
    <w:rsid w:val="0075683D"/>
    <w:rsid w:val="00766CFB"/>
    <w:rsid w:val="007816FF"/>
    <w:rsid w:val="00783B44"/>
    <w:rsid w:val="00785028"/>
    <w:rsid w:val="007865B5"/>
    <w:rsid w:val="007A3A5A"/>
    <w:rsid w:val="007A4370"/>
    <w:rsid w:val="007B596E"/>
    <w:rsid w:val="007E1D15"/>
    <w:rsid w:val="007E1DEA"/>
    <w:rsid w:val="007E2202"/>
    <w:rsid w:val="007F774E"/>
    <w:rsid w:val="00807FBC"/>
    <w:rsid w:val="00811CDA"/>
    <w:rsid w:val="008145EA"/>
    <w:rsid w:val="00815869"/>
    <w:rsid w:val="00816B81"/>
    <w:rsid w:val="00823B90"/>
    <w:rsid w:val="00831C12"/>
    <w:rsid w:val="0083266E"/>
    <w:rsid w:val="00835808"/>
    <w:rsid w:val="008456C5"/>
    <w:rsid w:val="008546E5"/>
    <w:rsid w:val="00865EA8"/>
    <w:rsid w:val="00871653"/>
    <w:rsid w:val="00872C1E"/>
    <w:rsid w:val="0087492A"/>
    <w:rsid w:val="00880684"/>
    <w:rsid w:val="00881D74"/>
    <w:rsid w:val="00881E7B"/>
    <w:rsid w:val="008836AC"/>
    <w:rsid w:val="00887422"/>
    <w:rsid w:val="0089166C"/>
    <w:rsid w:val="00893204"/>
    <w:rsid w:val="008960DE"/>
    <w:rsid w:val="008A36DF"/>
    <w:rsid w:val="008B5629"/>
    <w:rsid w:val="008C1698"/>
    <w:rsid w:val="008C1A3D"/>
    <w:rsid w:val="008C7126"/>
    <w:rsid w:val="008D01C3"/>
    <w:rsid w:val="008D1E13"/>
    <w:rsid w:val="008D6549"/>
    <w:rsid w:val="008D70D2"/>
    <w:rsid w:val="008F69BD"/>
    <w:rsid w:val="00900AE8"/>
    <w:rsid w:val="00900DAD"/>
    <w:rsid w:val="0091233F"/>
    <w:rsid w:val="009138AD"/>
    <w:rsid w:val="0091408E"/>
    <w:rsid w:val="009252BA"/>
    <w:rsid w:val="009378CA"/>
    <w:rsid w:val="009467CE"/>
    <w:rsid w:val="0095025E"/>
    <w:rsid w:val="00955C4C"/>
    <w:rsid w:val="00970873"/>
    <w:rsid w:val="00995338"/>
    <w:rsid w:val="00996777"/>
    <w:rsid w:val="009A2607"/>
    <w:rsid w:val="009A47D2"/>
    <w:rsid w:val="009B02CB"/>
    <w:rsid w:val="009B6157"/>
    <w:rsid w:val="009C0BC7"/>
    <w:rsid w:val="009C6592"/>
    <w:rsid w:val="009E209B"/>
    <w:rsid w:val="009E3BA4"/>
    <w:rsid w:val="009F0747"/>
    <w:rsid w:val="009F5988"/>
    <w:rsid w:val="00A00DFC"/>
    <w:rsid w:val="00A032C3"/>
    <w:rsid w:val="00A03514"/>
    <w:rsid w:val="00A04B33"/>
    <w:rsid w:val="00A17079"/>
    <w:rsid w:val="00A20333"/>
    <w:rsid w:val="00A22AB1"/>
    <w:rsid w:val="00A27678"/>
    <w:rsid w:val="00A448C3"/>
    <w:rsid w:val="00A458D4"/>
    <w:rsid w:val="00A46FB7"/>
    <w:rsid w:val="00A53118"/>
    <w:rsid w:val="00A80470"/>
    <w:rsid w:val="00A86824"/>
    <w:rsid w:val="00A86AB5"/>
    <w:rsid w:val="00A90CD7"/>
    <w:rsid w:val="00A97226"/>
    <w:rsid w:val="00AA03B9"/>
    <w:rsid w:val="00AA0E64"/>
    <w:rsid w:val="00AA142F"/>
    <w:rsid w:val="00AA53DB"/>
    <w:rsid w:val="00AB239A"/>
    <w:rsid w:val="00AC39FB"/>
    <w:rsid w:val="00AD53C7"/>
    <w:rsid w:val="00AD7ADC"/>
    <w:rsid w:val="00AE08EB"/>
    <w:rsid w:val="00AF3414"/>
    <w:rsid w:val="00AF5103"/>
    <w:rsid w:val="00B00BBE"/>
    <w:rsid w:val="00B03D3B"/>
    <w:rsid w:val="00B04110"/>
    <w:rsid w:val="00B10710"/>
    <w:rsid w:val="00B208FA"/>
    <w:rsid w:val="00B25C12"/>
    <w:rsid w:val="00B2631B"/>
    <w:rsid w:val="00B2766F"/>
    <w:rsid w:val="00B31ABC"/>
    <w:rsid w:val="00B445ED"/>
    <w:rsid w:val="00B62F65"/>
    <w:rsid w:val="00B6300F"/>
    <w:rsid w:val="00B70389"/>
    <w:rsid w:val="00B84623"/>
    <w:rsid w:val="00B95E39"/>
    <w:rsid w:val="00BA1C3B"/>
    <w:rsid w:val="00BA51EF"/>
    <w:rsid w:val="00BB66D5"/>
    <w:rsid w:val="00BB6750"/>
    <w:rsid w:val="00BC2735"/>
    <w:rsid w:val="00BC7E6E"/>
    <w:rsid w:val="00BE1114"/>
    <w:rsid w:val="00BE1D1F"/>
    <w:rsid w:val="00BE3060"/>
    <w:rsid w:val="00BE5E66"/>
    <w:rsid w:val="00BE6BBA"/>
    <w:rsid w:val="00BF6BFE"/>
    <w:rsid w:val="00C00281"/>
    <w:rsid w:val="00C05625"/>
    <w:rsid w:val="00C1751E"/>
    <w:rsid w:val="00C17C6C"/>
    <w:rsid w:val="00C21339"/>
    <w:rsid w:val="00C266F9"/>
    <w:rsid w:val="00C371EA"/>
    <w:rsid w:val="00C411A7"/>
    <w:rsid w:val="00C445AD"/>
    <w:rsid w:val="00C44CBA"/>
    <w:rsid w:val="00C458F0"/>
    <w:rsid w:val="00C4666A"/>
    <w:rsid w:val="00C479A3"/>
    <w:rsid w:val="00C50477"/>
    <w:rsid w:val="00C67B6C"/>
    <w:rsid w:val="00C74DAF"/>
    <w:rsid w:val="00C76FD6"/>
    <w:rsid w:val="00C80116"/>
    <w:rsid w:val="00C836DA"/>
    <w:rsid w:val="00C87BFC"/>
    <w:rsid w:val="00CA7E4A"/>
    <w:rsid w:val="00CF5E71"/>
    <w:rsid w:val="00CF7FAC"/>
    <w:rsid w:val="00D05BF2"/>
    <w:rsid w:val="00D160C1"/>
    <w:rsid w:val="00D17794"/>
    <w:rsid w:val="00D17A02"/>
    <w:rsid w:val="00D22398"/>
    <w:rsid w:val="00D34FE6"/>
    <w:rsid w:val="00D35E6C"/>
    <w:rsid w:val="00D436CF"/>
    <w:rsid w:val="00D45988"/>
    <w:rsid w:val="00D45B2F"/>
    <w:rsid w:val="00D464E2"/>
    <w:rsid w:val="00D46E88"/>
    <w:rsid w:val="00D55D17"/>
    <w:rsid w:val="00D60BD6"/>
    <w:rsid w:val="00D613A9"/>
    <w:rsid w:val="00D65278"/>
    <w:rsid w:val="00D70D86"/>
    <w:rsid w:val="00D76BA4"/>
    <w:rsid w:val="00D8021D"/>
    <w:rsid w:val="00D82D10"/>
    <w:rsid w:val="00D86784"/>
    <w:rsid w:val="00D920E6"/>
    <w:rsid w:val="00DA004C"/>
    <w:rsid w:val="00DB3F00"/>
    <w:rsid w:val="00DC27D1"/>
    <w:rsid w:val="00DC3339"/>
    <w:rsid w:val="00DD565A"/>
    <w:rsid w:val="00DE2A08"/>
    <w:rsid w:val="00DE2B4D"/>
    <w:rsid w:val="00E00E44"/>
    <w:rsid w:val="00E02C84"/>
    <w:rsid w:val="00E049A8"/>
    <w:rsid w:val="00E12ECB"/>
    <w:rsid w:val="00E1451F"/>
    <w:rsid w:val="00E15A72"/>
    <w:rsid w:val="00E15E28"/>
    <w:rsid w:val="00E16577"/>
    <w:rsid w:val="00E36051"/>
    <w:rsid w:val="00E47209"/>
    <w:rsid w:val="00E544FA"/>
    <w:rsid w:val="00E55E83"/>
    <w:rsid w:val="00E5792E"/>
    <w:rsid w:val="00E6077C"/>
    <w:rsid w:val="00E6618E"/>
    <w:rsid w:val="00E67576"/>
    <w:rsid w:val="00E743F0"/>
    <w:rsid w:val="00E77436"/>
    <w:rsid w:val="00E82C8E"/>
    <w:rsid w:val="00E87CFA"/>
    <w:rsid w:val="00E9033A"/>
    <w:rsid w:val="00E93D77"/>
    <w:rsid w:val="00E95264"/>
    <w:rsid w:val="00EA2172"/>
    <w:rsid w:val="00EA2DC1"/>
    <w:rsid w:val="00EB7BE3"/>
    <w:rsid w:val="00EC5571"/>
    <w:rsid w:val="00ED0E8F"/>
    <w:rsid w:val="00ED1B1E"/>
    <w:rsid w:val="00EE1504"/>
    <w:rsid w:val="00EE3B5B"/>
    <w:rsid w:val="00EE4CC9"/>
    <w:rsid w:val="00EF4800"/>
    <w:rsid w:val="00EF674A"/>
    <w:rsid w:val="00F00A3D"/>
    <w:rsid w:val="00F1744E"/>
    <w:rsid w:val="00F17CA4"/>
    <w:rsid w:val="00F24DDD"/>
    <w:rsid w:val="00F2770B"/>
    <w:rsid w:val="00F549A3"/>
    <w:rsid w:val="00F55CBF"/>
    <w:rsid w:val="00F647A2"/>
    <w:rsid w:val="00F72B10"/>
    <w:rsid w:val="00F77359"/>
    <w:rsid w:val="00F86A73"/>
    <w:rsid w:val="00F95B55"/>
    <w:rsid w:val="00FA58DA"/>
    <w:rsid w:val="00FC345B"/>
    <w:rsid w:val="00FD160A"/>
    <w:rsid w:val="00FD4E37"/>
    <w:rsid w:val="00FE1E05"/>
    <w:rsid w:val="00FE3947"/>
    <w:rsid w:val="00FE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2e/Docs/RP-211158.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1</Pages>
  <Words>2087</Words>
  <Characters>11896</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13956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vivo</cp:lastModifiedBy>
  <cp:revision>92</cp:revision>
  <dcterms:created xsi:type="dcterms:W3CDTF">2021-06-02T02:46:00Z</dcterms:created>
  <dcterms:modified xsi:type="dcterms:W3CDTF">2021-09-06T08:57:00Z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